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10" w:rsidRDefault="004650D1">
      <w:pPr>
        <w:widowControl/>
        <w:spacing w:before="100" w:beforeAutospacing="1" w:after="100" w:afterAutospacing="1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0"/>
          <w:szCs w:val="30"/>
        </w:rPr>
        <w:t>附件1</w:t>
      </w:r>
    </w:p>
    <w:p w:rsidR="00CF1510" w:rsidRDefault="004650D1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b/>
          <w:color w:val="333333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30"/>
          <w:szCs w:val="30"/>
        </w:rPr>
        <w:t>平顶山学院2018年春季运动会健美操比赛规程</w:t>
      </w:r>
    </w:p>
    <w:tbl>
      <w:tblPr>
        <w:tblW w:w="8364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</w:tblGrid>
      <w:tr w:rsidR="00CF1510">
        <w:trPr>
          <w:tblCellSpacing w:w="7" w:type="dxa"/>
        </w:trPr>
        <w:tc>
          <w:tcPr>
            <w:tcW w:w="8336" w:type="dxa"/>
            <w:vAlign w:val="center"/>
          </w:tcPr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贯彻执行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《“健康中国2030”规划纲要》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，提高全民健康水平，增强学生体质，丰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富学生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校园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业余文化生活，促进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我校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精神文明建设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经研究决定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，特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举办</w:t>
            </w:r>
            <w:r w:rsidR="006320F2">
              <w:rPr>
                <w:rFonts w:ascii="宋体" w:hAnsi="宋体" w:cs="宋体" w:hint="eastAsia"/>
                <w:color w:val="000000"/>
                <w:sz w:val="28"/>
                <w:szCs w:val="28"/>
              </w:rPr>
              <w:t>平顶山学院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2018年春季运动会健美操比赛。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一、比赛项目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健美操集体规定套路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二、比赛时间和地点</w:t>
            </w:r>
          </w:p>
          <w:p w:rsidR="00CF1510" w:rsidRDefault="004650D1" w:rsidP="0007540C">
            <w:pPr>
              <w:spacing w:line="360" w:lineRule="auto"/>
              <w:ind w:firstLineChars="150" w:firstLine="42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（一）比赛时间：2018年3月29日</w:t>
            </w:r>
          </w:p>
          <w:p w:rsidR="00CF1510" w:rsidRDefault="004650D1" w:rsidP="0007540C">
            <w:pPr>
              <w:spacing w:line="360" w:lineRule="auto"/>
              <w:ind w:firstLineChars="150" w:firstLine="42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（二）比赛地点：平顶山学院湖滨校区体育馆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三、主办单位</w:t>
            </w:r>
          </w:p>
          <w:p w:rsidR="00CF1510" w:rsidRDefault="004650D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平顶山学院体育运动委员会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四、承办单位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平顶山学院教务处   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平顶山学院团委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平顶山学院学工部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平顶山学院体育学院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五、参加单位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各二级学院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六、参赛办法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每个</w:t>
            </w:r>
            <w:r>
              <w:rPr>
                <w:rFonts w:ascii="宋体" w:hAnsi="宋体" w:cs="宋体" w:hint="eastAsia"/>
                <w:sz w:val="28"/>
                <w:szCs w:val="28"/>
              </w:rPr>
              <w:t>二级学院可组派1支代表队参赛，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每个代表队可报领队1人、教练员1人，运动员30人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（队员仅限女生，其中队长1人）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，参赛队员需为全日制在校生，一经报名不得更换报名队员。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七、报名办法及抽签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（一）报名时间：即日起至2017年3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月25日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（二）报名办法：各单位按照有关要求，填写《平顶山学院</w:t>
            </w:r>
            <w:r w:rsidR="006320F2"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春季运动会健美操比赛报名表》（具体见下表）并加盖院、系公章于3月25日下午报体育馆T402室，并把</w:t>
            </w:r>
            <w:hyperlink r:id="rId8" w:history="1">
              <w:r>
                <w:rPr>
                  <w:rFonts w:ascii="宋体" w:hAnsi="宋体" w:cs="宋体" w:hint="eastAsia"/>
                  <w:color w:val="000000"/>
                  <w:sz w:val="28"/>
                  <w:szCs w:val="28"/>
                </w:rPr>
                <w:t>电子档发送至1379720375@qq.com</w:t>
              </w:r>
            </w:hyperlink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。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报名联系人：王格格  电话：18803830408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（三）抽签：各参赛队于2018年3月29日上午9:00到体育馆T402室抽签。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八、竞赛办法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（一）比赛按照《全国大众健美操比赛评分规则》执行。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（二）参赛单位上场先后顺序按抽签顺序决定。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（三）</w:t>
            </w:r>
            <w:r>
              <w:rPr>
                <w:rFonts w:ascii="宋体" w:hAnsi="宋体" w:cs="宋体" w:hint="eastAsia"/>
                <w:sz w:val="28"/>
                <w:szCs w:val="28"/>
              </w:rPr>
              <w:t>音乐由大会统一安排。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九、录取名次与奖励办法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次比赛设一等奖、二等奖、三等奖。其中一等奖为参赛队数的20%，二等奖为参赛队数的40%，三等奖为参赛队数的40%。一等奖记18分，二等奖记14分、三等奖记12分，比赛成绩得分纳入到平顶山学院春季运动会团体奖总分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十、其他要求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 xml:space="preserve">（一） 在比赛中，各代表队必须服从裁判的判决，如发生异议或争执，应首先服从裁判，保证比赛正常进行，赛后可向仲裁委员会提出书面申诉。  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（二） 参赛各代表队必须在赛前30分钟到场报到登记，逾时10分钟，视为弃权。 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（三）要求各代表队服装统一，学生凭学生证参加比赛,未经报名的运动员不能参加比赛，否则取消全队比赛成绩。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十一、裁判、仲裁和监督人员</w:t>
            </w:r>
          </w:p>
          <w:p w:rsidR="00CF1510" w:rsidRDefault="004650D1">
            <w:pPr>
              <w:spacing w:line="360" w:lineRule="auto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比赛裁判员、竞赛监督委员会和仲裁委员会成员由平顶山学院体育学院选派，辅助工作人员由承办单位选派。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十二、未尽事宜，另行通知。</w:t>
            </w:r>
          </w:p>
          <w:p w:rsidR="00CF1510" w:rsidRDefault="004650D1">
            <w:pPr>
              <w:spacing w:line="360" w:lineRule="auto"/>
              <w:ind w:firstLineChars="200" w:firstLine="562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十三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、本规程解释权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归属赛事委员会。</w:t>
            </w:r>
          </w:p>
          <w:p w:rsidR="00CF1510" w:rsidRDefault="00CF1510">
            <w:pPr>
              <w:widowControl/>
              <w:adjustRightInd w:val="0"/>
              <w:snapToGrid w:val="0"/>
              <w:spacing w:after="200"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CF1510" w:rsidRDefault="00CF1510">
            <w:pPr>
              <w:spacing w:line="560" w:lineRule="exact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sz w:val="30"/>
          <w:szCs w:val="30"/>
        </w:rPr>
      </w:pPr>
    </w:p>
    <w:p w:rsidR="00CF1510" w:rsidRDefault="00CF1510">
      <w:pPr>
        <w:rPr>
          <w:rFonts w:hint="eastAsia"/>
          <w:sz w:val="30"/>
          <w:szCs w:val="30"/>
        </w:rPr>
      </w:pPr>
    </w:p>
    <w:p w:rsidR="00703841" w:rsidRDefault="00703841">
      <w:pPr>
        <w:rPr>
          <w:sz w:val="30"/>
          <w:szCs w:val="30"/>
        </w:rPr>
      </w:pPr>
    </w:p>
    <w:p w:rsidR="00CF1510" w:rsidRDefault="004650D1">
      <w:pPr>
        <w:spacing w:line="360" w:lineRule="auto"/>
        <w:jc w:val="left"/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lastRenderedPageBreak/>
        <w:t>附件</w:t>
      </w:r>
    </w:p>
    <w:p w:rsidR="00CF1510" w:rsidRDefault="004650D1">
      <w:pPr>
        <w:spacing w:line="360" w:lineRule="auto"/>
        <w:ind w:left="1807" w:hangingChars="600" w:hanging="1807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平顶山学院</w:t>
      </w:r>
      <w:r w:rsidR="00DD1D96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2018年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春季运动会健美操比赛报名表</w:t>
      </w:r>
    </w:p>
    <w:p w:rsidR="00CF1510" w:rsidRDefault="00CF1510">
      <w:pPr>
        <w:spacing w:line="360" w:lineRule="auto"/>
        <w:ind w:left="1446" w:hangingChars="600" w:hanging="1446"/>
        <w:jc w:val="center"/>
        <w:rPr>
          <w:rFonts w:ascii="宋体" w:hAnsi="宋体"/>
          <w:b/>
          <w:sz w:val="24"/>
        </w:rPr>
      </w:pPr>
    </w:p>
    <w:p w:rsidR="00CF1510" w:rsidRDefault="004650D1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院（系）（盖章）：                              年   月   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552"/>
        <w:gridCol w:w="4395"/>
      </w:tblGrid>
      <w:tr w:rsidR="00CF1510">
        <w:trPr>
          <w:cantSplit/>
          <w:trHeight w:val="654"/>
          <w:jc w:val="center"/>
        </w:trPr>
        <w:tc>
          <w:tcPr>
            <w:tcW w:w="1575" w:type="dxa"/>
            <w:vMerge w:val="restart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领队</w:t>
            </w:r>
          </w:p>
        </w:tc>
        <w:tc>
          <w:tcPr>
            <w:tcW w:w="2552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CF1510">
        <w:trPr>
          <w:cantSplit/>
          <w:trHeight w:val="654"/>
          <w:jc w:val="center"/>
        </w:trPr>
        <w:tc>
          <w:tcPr>
            <w:tcW w:w="1575" w:type="dxa"/>
            <w:vMerge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cantSplit/>
          <w:trHeight w:val="654"/>
          <w:jc w:val="center"/>
        </w:trPr>
        <w:tc>
          <w:tcPr>
            <w:tcW w:w="1575" w:type="dxa"/>
            <w:vMerge w:val="restart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教练</w:t>
            </w:r>
          </w:p>
        </w:tc>
        <w:tc>
          <w:tcPr>
            <w:tcW w:w="2552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CF1510">
        <w:trPr>
          <w:cantSplit/>
          <w:trHeight w:val="654"/>
          <w:jc w:val="center"/>
        </w:trPr>
        <w:tc>
          <w:tcPr>
            <w:tcW w:w="1575" w:type="dxa"/>
            <w:vMerge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2552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队长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1510">
        <w:trPr>
          <w:trHeight w:val="654"/>
          <w:jc w:val="center"/>
        </w:trPr>
        <w:tc>
          <w:tcPr>
            <w:tcW w:w="1575" w:type="dxa"/>
            <w:vAlign w:val="center"/>
          </w:tcPr>
          <w:p w:rsidR="00CF1510" w:rsidRDefault="004650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F1510" w:rsidRDefault="00CF151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F1510" w:rsidRDefault="004650D1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（备注：根据报名人数自行添加表格数）</w:t>
      </w:r>
    </w:p>
    <w:p w:rsidR="00CF1510" w:rsidRDefault="00CF1510"/>
    <w:sectPr w:rsidR="00CF1510" w:rsidSect="00CF1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6D" w:rsidRDefault="0045186D" w:rsidP="00CF1510">
      <w:r>
        <w:separator/>
      </w:r>
    </w:p>
  </w:endnote>
  <w:endnote w:type="continuationSeparator" w:id="0">
    <w:p w:rsidR="0045186D" w:rsidRDefault="0045186D" w:rsidP="00CF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6D" w:rsidRDefault="0045186D" w:rsidP="00CF1510">
      <w:r>
        <w:separator/>
      </w:r>
    </w:p>
  </w:footnote>
  <w:footnote w:type="continuationSeparator" w:id="0">
    <w:p w:rsidR="0045186D" w:rsidRDefault="0045186D" w:rsidP="00CF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0" w:rsidRDefault="00CF15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096C"/>
    <w:rsid w:val="00022B99"/>
    <w:rsid w:val="00030F29"/>
    <w:rsid w:val="00033C03"/>
    <w:rsid w:val="00071316"/>
    <w:rsid w:val="0007540C"/>
    <w:rsid w:val="000B7C60"/>
    <w:rsid w:val="000C000B"/>
    <w:rsid w:val="000E318F"/>
    <w:rsid w:val="00102B71"/>
    <w:rsid w:val="00155321"/>
    <w:rsid w:val="001D30D2"/>
    <w:rsid w:val="001E0A5B"/>
    <w:rsid w:val="0021389F"/>
    <w:rsid w:val="00235F6C"/>
    <w:rsid w:val="00247C38"/>
    <w:rsid w:val="00256C30"/>
    <w:rsid w:val="00272DE6"/>
    <w:rsid w:val="0027762E"/>
    <w:rsid w:val="002A06A3"/>
    <w:rsid w:val="002D3AC3"/>
    <w:rsid w:val="003025DA"/>
    <w:rsid w:val="00350FAD"/>
    <w:rsid w:val="0036110D"/>
    <w:rsid w:val="003848A0"/>
    <w:rsid w:val="00393CF1"/>
    <w:rsid w:val="003E2DEE"/>
    <w:rsid w:val="0040202A"/>
    <w:rsid w:val="00415837"/>
    <w:rsid w:val="004162CB"/>
    <w:rsid w:val="0042049A"/>
    <w:rsid w:val="00444AA8"/>
    <w:rsid w:val="0045186D"/>
    <w:rsid w:val="004650D1"/>
    <w:rsid w:val="0049385C"/>
    <w:rsid w:val="004B0DF7"/>
    <w:rsid w:val="004B1F0C"/>
    <w:rsid w:val="004C18C0"/>
    <w:rsid w:val="00500929"/>
    <w:rsid w:val="00525BE2"/>
    <w:rsid w:val="00526636"/>
    <w:rsid w:val="00551C3F"/>
    <w:rsid w:val="0059659A"/>
    <w:rsid w:val="005B2F5F"/>
    <w:rsid w:val="005F1FD0"/>
    <w:rsid w:val="005F6D60"/>
    <w:rsid w:val="00600176"/>
    <w:rsid w:val="006214BD"/>
    <w:rsid w:val="006236E2"/>
    <w:rsid w:val="006267B5"/>
    <w:rsid w:val="006320F2"/>
    <w:rsid w:val="00637C9E"/>
    <w:rsid w:val="006801F6"/>
    <w:rsid w:val="006F325A"/>
    <w:rsid w:val="00700618"/>
    <w:rsid w:val="00703841"/>
    <w:rsid w:val="007042A1"/>
    <w:rsid w:val="007229D1"/>
    <w:rsid w:val="007277E3"/>
    <w:rsid w:val="0078096C"/>
    <w:rsid w:val="00785B41"/>
    <w:rsid w:val="007F471E"/>
    <w:rsid w:val="008A4160"/>
    <w:rsid w:val="008D5C00"/>
    <w:rsid w:val="008E7540"/>
    <w:rsid w:val="00916B1C"/>
    <w:rsid w:val="009364BB"/>
    <w:rsid w:val="00983879"/>
    <w:rsid w:val="009C39F5"/>
    <w:rsid w:val="00A91E7B"/>
    <w:rsid w:val="00AA36CB"/>
    <w:rsid w:val="00AD6EB8"/>
    <w:rsid w:val="00AE3C50"/>
    <w:rsid w:val="00B35A26"/>
    <w:rsid w:val="00B35DD3"/>
    <w:rsid w:val="00B43060"/>
    <w:rsid w:val="00B73A03"/>
    <w:rsid w:val="00BA0DAB"/>
    <w:rsid w:val="00BB3D2E"/>
    <w:rsid w:val="00BD2671"/>
    <w:rsid w:val="00C372DF"/>
    <w:rsid w:val="00CB3D35"/>
    <w:rsid w:val="00CE1723"/>
    <w:rsid w:val="00CF1510"/>
    <w:rsid w:val="00D50B67"/>
    <w:rsid w:val="00D7085A"/>
    <w:rsid w:val="00D835CB"/>
    <w:rsid w:val="00D944EF"/>
    <w:rsid w:val="00DB4B46"/>
    <w:rsid w:val="00DC3307"/>
    <w:rsid w:val="00DD1D96"/>
    <w:rsid w:val="00DF186A"/>
    <w:rsid w:val="00DF1D68"/>
    <w:rsid w:val="00E072C1"/>
    <w:rsid w:val="00E3125B"/>
    <w:rsid w:val="00E31D80"/>
    <w:rsid w:val="00E50E39"/>
    <w:rsid w:val="00E613AC"/>
    <w:rsid w:val="00E65D7C"/>
    <w:rsid w:val="00EB5A71"/>
    <w:rsid w:val="00F128D2"/>
    <w:rsid w:val="00F446E4"/>
    <w:rsid w:val="00F66749"/>
    <w:rsid w:val="00F805A9"/>
    <w:rsid w:val="00F81EA5"/>
    <w:rsid w:val="00F95717"/>
    <w:rsid w:val="00FA5C3B"/>
    <w:rsid w:val="00FC139B"/>
    <w:rsid w:val="00FD0C37"/>
    <w:rsid w:val="047C7002"/>
    <w:rsid w:val="0F280746"/>
    <w:rsid w:val="0FF82F41"/>
    <w:rsid w:val="122257C0"/>
    <w:rsid w:val="151F5224"/>
    <w:rsid w:val="17EE04B3"/>
    <w:rsid w:val="1C7771E3"/>
    <w:rsid w:val="39D93152"/>
    <w:rsid w:val="42172060"/>
    <w:rsid w:val="44150868"/>
    <w:rsid w:val="47415AF0"/>
    <w:rsid w:val="4F023574"/>
    <w:rsid w:val="572C484D"/>
    <w:rsid w:val="58D841B2"/>
    <w:rsid w:val="5A814834"/>
    <w:rsid w:val="6BDF2915"/>
    <w:rsid w:val="6EE5672D"/>
    <w:rsid w:val="71A52768"/>
    <w:rsid w:val="73C5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F1510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CF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F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F1510"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F1510"/>
    <w:rPr>
      <w:sz w:val="16"/>
      <w:szCs w:val="16"/>
    </w:rPr>
  </w:style>
  <w:style w:type="character" w:customStyle="1" w:styleId="Char1">
    <w:name w:val="页眉 Char"/>
    <w:basedOn w:val="a0"/>
    <w:link w:val="a5"/>
    <w:uiPriority w:val="99"/>
    <w:qFormat/>
    <w:rsid w:val="00CF15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1510"/>
    <w:rPr>
      <w:sz w:val="18"/>
      <w:szCs w:val="18"/>
    </w:rPr>
  </w:style>
  <w:style w:type="character" w:customStyle="1" w:styleId="apple-converted-space">
    <w:name w:val="apple-converted-space"/>
    <w:basedOn w:val="a0"/>
    <w:rsid w:val="00CF1510"/>
  </w:style>
  <w:style w:type="paragraph" w:styleId="a7">
    <w:name w:val="List Paragraph"/>
    <w:basedOn w:val="a"/>
    <w:uiPriority w:val="99"/>
    <w:unhideWhenUsed/>
    <w:qFormat/>
    <w:rsid w:val="00CF15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6723;&#20110;3&#26376;29&#26085;&#20043;&#21069;&#21457;&#36865;&#33267;1379720375@q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AA09C-F61D-433F-B3DA-7C6252C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1096</Characters>
  <Application>Microsoft Office Word</Application>
  <DocSecurity>0</DocSecurity>
  <Lines>9</Lines>
  <Paragraphs>2</Paragraphs>
  <ScaleCrop>false</ScaleCrop>
  <Company>CHINA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74</cp:revision>
  <cp:lastPrinted>2018-03-23T03:06:00Z</cp:lastPrinted>
  <dcterms:created xsi:type="dcterms:W3CDTF">2018-03-19T10:09:00Z</dcterms:created>
  <dcterms:modified xsi:type="dcterms:W3CDTF">2018-03-23T08:39:00Z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