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A0" w:rsidRDefault="00E507A0" w:rsidP="00E507A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E507A0" w:rsidRDefault="00E507A0" w:rsidP="00E507A0">
      <w:pPr>
        <w:jc w:val="center"/>
        <w:rPr>
          <w:rFonts w:ascii="黑体" w:eastAsia="黑体" w:hAnsi="黑体" w:cs="黑体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2018年平顶山学院纪念12.9运动长跑比赛竞赛规程</w:t>
      </w:r>
    </w:p>
    <w:bookmarkEnd w:id="0"/>
    <w:p w:rsidR="00E507A0" w:rsidRDefault="00E507A0" w:rsidP="00E507A0">
      <w:pPr>
        <w:numPr>
          <w:ilvl w:val="0"/>
          <w:numId w:val="1"/>
        </w:num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活动主题</w:t>
      </w:r>
    </w:p>
    <w:p w:rsidR="00E507A0" w:rsidRDefault="00E507A0" w:rsidP="00E507A0">
      <w:pPr>
        <w:ind w:firstLine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弘扬爱国精神，构建和谐校园</w:t>
      </w:r>
    </w:p>
    <w:p w:rsidR="00E507A0" w:rsidRDefault="00E507A0" w:rsidP="00E507A0">
      <w:pPr>
        <w:numPr>
          <w:ilvl w:val="0"/>
          <w:numId w:val="1"/>
        </w:num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活动目的</w:t>
      </w:r>
    </w:p>
    <w:p w:rsidR="00E507A0" w:rsidRDefault="00E507A0" w:rsidP="00E507A0">
      <w:pPr>
        <w:ind w:firstLine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为纪念12.9运动83周年，使广大师生能够重温历史，增强爱国主义热情，提高师生的爱国主义精神和民族自豪感，展现当代大学生的精神风貌，此次活动以长跑比赛的形式讴歌这次活动带来的深远影响和意义，激发广大师生爱国热情，提高师生综合素质。</w:t>
      </w:r>
    </w:p>
    <w:p w:rsidR="00E507A0" w:rsidRDefault="00E507A0" w:rsidP="00E507A0">
      <w:pPr>
        <w:rPr>
          <w:rFonts w:ascii="宋体" w:hAnsi="宋体" w:cs="宋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三、主办单位：</w:t>
      </w:r>
      <w:r>
        <w:rPr>
          <w:rFonts w:ascii="宋体" w:hAnsi="宋体" w:cs="宋体" w:hint="eastAsia"/>
          <w:sz w:val="28"/>
          <w:szCs w:val="28"/>
        </w:rPr>
        <w:t>平顶山学院体育运动委员会</w:t>
      </w:r>
    </w:p>
    <w:p w:rsidR="00E507A0" w:rsidRDefault="00E507A0" w:rsidP="00E507A0">
      <w:pPr>
        <w:ind w:firstLine="555"/>
        <w:rPr>
          <w:rFonts w:ascii="宋体" w:hAnsi="宋体" w:cs="宋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承办单位：</w:t>
      </w:r>
      <w:r>
        <w:rPr>
          <w:rFonts w:ascii="宋体" w:hAnsi="宋体" w:cs="宋体" w:hint="eastAsia"/>
          <w:sz w:val="28"/>
          <w:szCs w:val="28"/>
        </w:rPr>
        <w:t xml:space="preserve">平顶山学院工会委员会    平顶山学院团委 </w:t>
      </w:r>
    </w:p>
    <w:p w:rsidR="00E507A0" w:rsidRDefault="00E507A0" w:rsidP="00E507A0">
      <w:pPr>
        <w:ind w:firstLine="555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平顶山学院教务处       平顶山学院学工部</w:t>
      </w:r>
    </w:p>
    <w:p w:rsidR="00E507A0" w:rsidRDefault="00E507A0" w:rsidP="00E507A0">
      <w:pPr>
        <w:ind w:firstLine="555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平顶山学院体育学院</w:t>
      </w:r>
    </w:p>
    <w:p w:rsidR="00E507A0" w:rsidRDefault="00E507A0" w:rsidP="00E507A0">
      <w:pPr>
        <w:rPr>
          <w:rFonts w:ascii="宋体" w:hAnsi="宋体" w:cs="宋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四、活动时间：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2018年12月6日下午15：00点</w:t>
      </w:r>
    </w:p>
    <w:p w:rsidR="00E507A0" w:rsidRDefault="00E507A0" w:rsidP="00E507A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五、活动地点：</w:t>
      </w:r>
    </w:p>
    <w:p w:rsidR="00E507A0" w:rsidRDefault="00E507A0" w:rsidP="00E507A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平顶山学院校园内（湖滨校区）</w:t>
      </w:r>
    </w:p>
    <w:p w:rsidR="00E507A0" w:rsidRDefault="00E507A0" w:rsidP="00E507A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六、报名时间：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2018年11月30日18:00截止</w:t>
      </w:r>
    </w:p>
    <w:p w:rsidR="00E507A0" w:rsidRDefault="00E507A0" w:rsidP="00E507A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七、参与活动人员：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平顶山学院教职工及全日制在校大学生</w:t>
      </w:r>
    </w:p>
    <w:p w:rsidR="00E507A0" w:rsidRDefault="00E507A0" w:rsidP="00E507A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八、报名方式及要求：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教职工以分工会为单位，每个分工会可报男女教工各5名；学生以院系为单位，每个院系可报学生男女各10名。以分工会或院系为单位组织报名发送至邮箱：</w:t>
      </w:r>
      <w:hyperlink r:id="rId6" w:history="1">
        <w:r>
          <w:rPr>
            <w:rStyle w:val="a6"/>
            <w:rFonts w:ascii="宋体" w:hAnsi="宋体" w:cs="宋体" w:hint="eastAsia"/>
            <w:sz w:val="28"/>
            <w:szCs w:val="28"/>
          </w:rPr>
          <w:t>853128600@qq.com</w:t>
        </w:r>
      </w:hyperlink>
      <w:r>
        <w:rPr>
          <w:rFonts w:ascii="宋体" w:hAnsi="宋体" w:cs="宋体" w:hint="eastAsia"/>
          <w:sz w:val="28"/>
          <w:szCs w:val="28"/>
        </w:rPr>
        <w:t xml:space="preserve">   联系人：</w:t>
      </w:r>
      <w:proofErr w:type="gramStart"/>
      <w:r>
        <w:rPr>
          <w:rFonts w:ascii="宋体" w:hAnsi="宋体" w:cs="宋体" w:hint="eastAsia"/>
          <w:sz w:val="28"/>
          <w:szCs w:val="28"/>
        </w:rPr>
        <w:t>常珍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联系电话：15537565253  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要求：身体健康无疾病者，请附体检报告单及保险单，如无体检报告单者可院系盖章证明,各学院,机关处室积极做好比赛中的后勤保障工作 。</w:t>
      </w:r>
    </w:p>
    <w:p w:rsidR="00E507A0" w:rsidRDefault="00E507A0" w:rsidP="00E507A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九、赛风赛纪：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1、运动员、裁判员必须严格自觉遵守此次活动规定和纪律。</w:t>
      </w:r>
    </w:p>
    <w:p w:rsidR="00E507A0" w:rsidRDefault="00E507A0" w:rsidP="00E507A0">
      <w:pPr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2、严重违反赛风赛纪有关规定，出现罢赛、斗殴、聚众闹事的，取消该运动员（队）的参赛资格和所有比赛成绩，同时取消该运动队道德风尚奖资格，并给予通报批评。</w:t>
      </w:r>
    </w:p>
    <w:p w:rsidR="00E507A0" w:rsidRDefault="00E507A0" w:rsidP="00E507A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十、名次录取与记分办法：</w:t>
      </w:r>
    </w:p>
    <w:p w:rsidR="00E507A0" w:rsidRDefault="00E507A0" w:rsidP="00E507A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学生取前50名。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学生组记分办法：第一名60分、第二名52分、第三名49分、第四名47分、第五名46分...以此类推递减1分，第50名1分。（分别有男子团体总分、女子团体总分）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教工组记分办法：第一名30分、第二名22分、第三名19分、第四名17分、第五名16分...以此类推递减1分，第20名1分。</w:t>
      </w:r>
    </w:p>
    <w:p w:rsidR="00E507A0" w:rsidRDefault="00E507A0" w:rsidP="00E507A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十一、奖励办法：</w:t>
      </w:r>
    </w:p>
    <w:p w:rsidR="00E507A0" w:rsidRDefault="00E507A0" w:rsidP="00E507A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1、学生荣获前20名的运动员给予单项奖励（男、女各20名）</w:t>
      </w:r>
    </w:p>
    <w:p w:rsidR="00E507A0" w:rsidRDefault="00E507A0" w:rsidP="00E507A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2、教工设一、二、三等奖，根据报名人数给予单项奖励。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3、学生荣获男女团体总分前6名的单位给予“团体奖”奖励</w:t>
      </w:r>
    </w:p>
    <w:p w:rsidR="00E507A0" w:rsidRDefault="00E507A0" w:rsidP="00E507A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4、评选“优秀组织奖”、“道德风尚奖”</w:t>
      </w:r>
    </w:p>
    <w:p w:rsidR="00E507A0" w:rsidRDefault="00E507A0" w:rsidP="00E507A0">
      <w:pPr>
        <w:rPr>
          <w:rFonts w:ascii="黑体" w:eastAsia="黑体" w:hAnsi="黑体" w:cs="黑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十二、其它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1、裁判员由体育学院教师及部分学生担任。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2、参赛队员必须佩带</w:t>
      </w:r>
      <w:proofErr w:type="gramStart"/>
      <w:r>
        <w:rPr>
          <w:rFonts w:ascii="宋体" w:hAnsi="宋体" w:cs="宋体" w:hint="eastAsia"/>
          <w:sz w:val="28"/>
          <w:szCs w:val="28"/>
        </w:rPr>
        <w:t>号码布方可</w:t>
      </w:r>
      <w:proofErr w:type="gramEnd"/>
      <w:r>
        <w:rPr>
          <w:rFonts w:ascii="宋体" w:hAnsi="宋体" w:cs="宋体" w:hint="eastAsia"/>
          <w:sz w:val="28"/>
          <w:szCs w:val="28"/>
        </w:rPr>
        <w:t>参赛，号码</w:t>
      </w:r>
      <w:proofErr w:type="gramStart"/>
      <w:r>
        <w:rPr>
          <w:rFonts w:ascii="宋体" w:hAnsi="宋体" w:cs="宋体" w:hint="eastAsia"/>
          <w:sz w:val="28"/>
          <w:szCs w:val="28"/>
        </w:rPr>
        <w:t>布必须</w:t>
      </w:r>
      <w:proofErr w:type="gramEnd"/>
      <w:r>
        <w:rPr>
          <w:rFonts w:ascii="宋体" w:hAnsi="宋体" w:cs="宋体" w:hint="eastAsia"/>
          <w:sz w:val="28"/>
          <w:szCs w:val="28"/>
        </w:rPr>
        <w:t>与报名表上号码一致。各单位运动员号码布由各学院按往年使用的号码布规格准备。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3、学生号码布为白底红字，教工号码布为白底蓝字。号码布各院系自行准备，号码布号码范围：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文学院：学生0001—0020 ，教工0021—0030  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新闻与传播学院：学生0036—0055，教工0056—0065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外国语学院：学生0077—0096 ，教工0097—0106    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电气与机械工程学院：学生0111—0130，教工0131—0140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化学与环境工程学院：学生0144—0163，教工0164—0173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计算机学院：学生0194—0203，教工0204—0213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信息工程学院：学生0237—0256，教工0257—0266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数学与统计学院：学生0279—0298，教工0299—0308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经济管理学院：学生0321—0340，教工0341—0350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旅游与规划学院：学生0374—0393，教工0394—0403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政法学院：学生0427—0446，教工0447—0456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医学院：学生0455—0474，教工0475—0484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教师教育学院：学生0511—0530，教工0531—0540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艺术设计学院：学生0546—0565，教工0566—0575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音乐学院：学生0599—0619，教工0620—0629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陶瓷学院：学生0658—0677，教工0678—0687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16级体育教育：0689—0708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17级体育教育：0709—0728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18级体育教育：0729—0748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16级社会体育：0749—0768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17级社会体育：0769—0788    18级社会体育：0789—0808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E507A0" w:rsidRDefault="00E507A0" w:rsidP="00E507A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十三、本活动解释权为平顶山学院体育学院，未尽事宜，另行通知。</w:t>
      </w: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E507A0" w:rsidRDefault="00E507A0" w:rsidP="00E507A0">
      <w:pPr>
        <w:rPr>
          <w:rFonts w:ascii="宋体" w:hAnsi="宋体" w:cs="宋体"/>
          <w:sz w:val="28"/>
          <w:szCs w:val="28"/>
        </w:rPr>
      </w:pPr>
    </w:p>
    <w:p w:rsidR="00E507A0" w:rsidRDefault="00E507A0" w:rsidP="00E507A0">
      <w:pPr>
        <w:rPr>
          <w:rFonts w:ascii="黑体" w:eastAsia="黑体" w:hAnsi="黑体" w:cs="黑体"/>
          <w:sz w:val="32"/>
          <w:szCs w:val="32"/>
        </w:rPr>
      </w:pPr>
    </w:p>
    <w:p w:rsidR="00E507A0" w:rsidRDefault="00E507A0" w:rsidP="00E507A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附件2：教工报名表</w:t>
      </w:r>
    </w:p>
    <w:p w:rsidR="00E507A0" w:rsidRDefault="00E507A0" w:rsidP="00E507A0">
      <w:pPr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 xml:space="preserve">    联系人:           联系电话: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E507A0" w:rsidTr="00B216BC">
        <w:tc>
          <w:tcPr>
            <w:tcW w:w="2130" w:type="dxa"/>
          </w:tcPr>
          <w:p w:rsidR="00E507A0" w:rsidRDefault="00E507A0" w:rsidP="00B216B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分工会</w:t>
            </w:r>
          </w:p>
        </w:tc>
        <w:tc>
          <w:tcPr>
            <w:tcW w:w="2130" w:type="dxa"/>
          </w:tcPr>
          <w:p w:rsidR="00E507A0" w:rsidRDefault="00E507A0" w:rsidP="00B216B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 名</w:t>
            </w:r>
          </w:p>
        </w:tc>
        <w:tc>
          <w:tcPr>
            <w:tcW w:w="2131" w:type="dxa"/>
          </w:tcPr>
          <w:p w:rsidR="00E507A0" w:rsidRDefault="00E507A0" w:rsidP="00B216B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 别</w:t>
            </w:r>
          </w:p>
        </w:tc>
        <w:tc>
          <w:tcPr>
            <w:tcW w:w="2131" w:type="dxa"/>
          </w:tcPr>
          <w:p w:rsidR="00E507A0" w:rsidRDefault="00E507A0" w:rsidP="00B216B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号 码 布</w:t>
            </w:r>
          </w:p>
        </w:tc>
      </w:tr>
      <w:tr w:rsidR="00E507A0" w:rsidTr="00B216BC"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07A0" w:rsidTr="00B216BC"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07A0" w:rsidTr="00B216BC"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07A0" w:rsidTr="00B216BC"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07A0" w:rsidTr="00B216BC"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07A0" w:rsidTr="00B216BC"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07A0" w:rsidTr="00B216BC"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07A0" w:rsidTr="00B216BC"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07A0" w:rsidTr="00B216BC"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07A0" w:rsidTr="00B216BC"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E507A0" w:rsidRDefault="00E507A0" w:rsidP="00E507A0">
      <w:pPr>
        <w:rPr>
          <w:rFonts w:ascii="宋体" w:hAnsi="宋体" w:cs="宋体"/>
          <w:sz w:val="28"/>
          <w:szCs w:val="28"/>
        </w:rPr>
      </w:pP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E507A0" w:rsidRDefault="00E507A0" w:rsidP="00E507A0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E507A0" w:rsidRDefault="00E507A0" w:rsidP="00E507A0">
      <w:pPr>
        <w:rPr>
          <w:rFonts w:ascii="宋体" w:hAnsi="宋体" w:cs="宋体"/>
          <w:sz w:val="28"/>
          <w:szCs w:val="28"/>
        </w:rPr>
      </w:pPr>
    </w:p>
    <w:p w:rsidR="00E507A0" w:rsidRDefault="00E507A0" w:rsidP="00E507A0">
      <w:pPr>
        <w:rPr>
          <w:rFonts w:ascii="黑体" w:eastAsia="黑体" w:hAnsi="黑体" w:cs="黑体"/>
          <w:sz w:val="32"/>
          <w:szCs w:val="32"/>
        </w:rPr>
      </w:pPr>
    </w:p>
    <w:p w:rsidR="00E507A0" w:rsidRDefault="00E507A0" w:rsidP="00E507A0">
      <w:pPr>
        <w:rPr>
          <w:rFonts w:ascii="黑体" w:eastAsia="黑体" w:hAnsi="黑体" w:cs="黑体"/>
          <w:sz w:val="32"/>
          <w:szCs w:val="32"/>
        </w:rPr>
      </w:pPr>
    </w:p>
    <w:p w:rsidR="00E507A0" w:rsidRDefault="00E507A0" w:rsidP="00E507A0">
      <w:pPr>
        <w:rPr>
          <w:rFonts w:ascii="黑体" w:eastAsia="黑体" w:hAnsi="黑体" w:cs="黑体"/>
          <w:sz w:val="32"/>
          <w:szCs w:val="32"/>
        </w:rPr>
      </w:pPr>
    </w:p>
    <w:p w:rsidR="00E507A0" w:rsidRDefault="00E507A0" w:rsidP="00E507A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附件3：</w:t>
      </w:r>
      <w:r>
        <w:rPr>
          <w:rFonts w:ascii="黑体" w:eastAsia="黑体" w:hAnsi="黑体" w:cs="宋体" w:hint="eastAsia"/>
          <w:sz w:val="28"/>
          <w:szCs w:val="28"/>
        </w:rPr>
        <w:t>学生报名表</w:t>
      </w:r>
    </w:p>
    <w:p w:rsidR="00E507A0" w:rsidRDefault="00E507A0" w:rsidP="00E507A0">
      <w:pPr>
        <w:ind w:firstLineChars="300" w:firstLine="840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联系人:         联系电话: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E507A0" w:rsidTr="00B216BC">
        <w:trPr>
          <w:trHeight w:hRule="exact" w:val="510"/>
        </w:trPr>
        <w:tc>
          <w:tcPr>
            <w:tcW w:w="2130" w:type="dxa"/>
          </w:tcPr>
          <w:p w:rsidR="00E507A0" w:rsidRDefault="00E507A0" w:rsidP="00B216B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院 系</w:t>
            </w:r>
          </w:p>
        </w:tc>
        <w:tc>
          <w:tcPr>
            <w:tcW w:w="2130" w:type="dxa"/>
          </w:tcPr>
          <w:p w:rsidR="00E507A0" w:rsidRDefault="00E507A0" w:rsidP="00B216B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 名</w:t>
            </w:r>
          </w:p>
        </w:tc>
        <w:tc>
          <w:tcPr>
            <w:tcW w:w="2131" w:type="dxa"/>
          </w:tcPr>
          <w:p w:rsidR="00E507A0" w:rsidRDefault="00E507A0" w:rsidP="00B216B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 别</w:t>
            </w:r>
          </w:p>
        </w:tc>
        <w:tc>
          <w:tcPr>
            <w:tcW w:w="2131" w:type="dxa"/>
          </w:tcPr>
          <w:p w:rsidR="00E507A0" w:rsidRDefault="00E507A0" w:rsidP="00B216B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号 码 布</w:t>
            </w:r>
          </w:p>
        </w:tc>
      </w:tr>
      <w:tr w:rsidR="00E507A0" w:rsidTr="00B216BC">
        <w:trPr>
          <w:trHeight w:hRule="exact" w:val="510"/>
        </w:trPr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07A0" w:rsidTr="00B216BC">
        <w:trPr>
          <w:trHeight w:hRule="exact" w:val="510"/>
        </w:trPr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07A0" w:rsidTr="00B216BC">
        <w:trPr>
          <w:trHeight w:hRule="exact" w:val="510"/>
        </w:trPr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07A0" w:rsidTr="00B216BC">
        <w:trPr>
          <w:trHeight w:hRule="exact" w:val="510"/>
        </w:trPr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07A0" w:rsidTr="00B216BC">
        <w:trPr>
          <w:trHeight w:hRule="exact" w:val="510"/>
        </w:trPr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07A0" w:rsidTr="00B216BC">
        <w:trPr>
          <w:trHeight w:hRule="exact" w:val="510"/>
        </w:trPr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07A0" w:rsidTr="00B216BC">
        <w:trPr>
          <w:trHeight w:hRule="exact" w:val="510"/>
        </w:trPr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07A0" w:rsidTr="00B216BC">
        <w:trPr>
          <w:trHeight w:hRule="exact" w:val="510"/>
        </w:trPr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07A0" w:rsidTr="00B216BC">
        <w:trPr>
          <w:trHeight w:hRule="exact" w:val="510"/>
        </w:trPr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07A0" w:rsidTr="00B216BC">
        <w:trPr>
          <w:trHeight w:hRule="exact" w:val="510"/>
        </w:trPr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07A0" w:rsidTr="00B216BC">
        <w:trPr>
          <w:trHeight w:hRule="exact" w:val="510"/>
        </w:trPr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07A0" w:rsidTr="00B216BC">
        <w:trPr>
          <w:trHeight w:hRule="exact" w:val="510"/>
        </w:trPr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07A0" w:rsidTr="00B216BC">
        <w:trPr>
          <w:trHeight w:hRule="exact" w:val="510"/>
        </w:trPr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07A0" w:rsidTr="00B216BC">
        <w:trPr>
          <w:trHeight w:hRule="exact" w:val="510"/>
        </w:trPr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07A0" w:rsidTr="00B216BC">
        <w:trPr>
          <w:trHeight w:hRule="exact" w:val="510"/>
        </w:trPr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07A0" w:rsidTr="00B216BC">
        <w:trPr>
          <w:trHeight w:hRule="exact" w:val="510"/>
        </w:trPr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07A0" w:rsidTr="00B216BC">
        <w:trPr>
          <w:trHeight w:hRule="exact" w:val="510"/>
        </w:trPr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07A0" w:rsidTr="00B216BC">
        <w:trPr>
          <w:trHeight w:hRule="exact" w:val="510"/>
        </w:trPr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07A0" w:rsidTr="00B216BC">
        <w:trPr>
          <w:trHeight w:hRule="exact" w:val="510"/>
        </w:trPr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507A0" w:rsidTr="00B216BC">
        <w:trPr>
          <w:trHeight w:hRule="exact" w:val="510"/>
        </w:trPr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E507A0" w:rsidRDefault="00E507A0" w:rsidP="00B216BC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E507A0" w:rsidRDefault="00E507A0" w:rsidP="00E507A0">
      <w:pPr>
        <w:rPr>
          <w:rFonts w:ascii="宋体" w:hAnsi="宋体" w:cs="宋体"/>
          <w:sz w:val="28"/>
          <w:szCs w:val="28"/>
        </w:rPr>
      </w:pPr>
    </w:p>
    <w:p w:rsidR="00AF7FB8" w:rsidRDefault="00AF7FB8"/>
    <w:sectPr w:rsidR="00AF7FB8" w:rsidSect="00EE1F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B8172C"/>
    <w:multiLevelType w:val="singleLevel"/>
    <w:tmpl w:val="C5B8172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A0"/>
    <w:rsid w:val="000177A4"/>
    <w:rsid w:val="00102731"/>
    <w:rsid w:val="001C1A90"/>
    <w:rsid w:val="00230DE6"/>
    <w:rsid w:val="00250EAB"/>
    <w:rsid w:val="00396CC3"/>
    <w:rsid w:val="003D2A6F"/>
    <w:rsid w:val="003E6BB8"/>
    <w:rsid w:val="0041403F"/>
    <w:rsid w:val="0041508F"/>
    <w:rsid w:val="00505B1E"/>
    <w:rsid w:val="00556B7F"/>
    <w:rsid w:val="0063491B"/>
    <w:rsid w:val="006545E6"/>
    <w:rsid w:val="006E5F43"/>
    <w:rsid w:val="007752E2"/>
    <w:rsid w:val="007E72EB"/>
    <w:rsid w:val="00891550"/>
    <w:rsid w:val="00A46B4E"/>
    <w:rsid w:val="00AF7FB8"/>
    <w:rsid w:val="00BC35A0"/>
    <w:rsid w:val="00C8280B"/>
    <w:rsid w:val="00CD2B1C"/>
    <w:rsid w:val="00CD5927"/>
    <w:rsid w:val="00D311D1"/>
    <w:rsid w:val="00D43E4C"/>
    <w:rsid w:val="00DE572D"/>
    <w:rsid w:val="00E06F3D"/>
    <w:rsid w:val="00E33A53"/>
    <w:rsid w:val="00E507A0"/>
    <w:rsid w:val="00E538FE"/>
    <w:rsid w:val="00F1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  <w:rsid w:val="00D43E4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43E4C"/>
  </w:style>
  <w:style w:type="paragraph" w:styleId="a3">
    <w:name w:val="caption"/>
    <w:basedOn w:val="a"/>
    <w:next w:val="a"/>
    <w:uiPriority w:val="35"/>
    <w:unhideWhenUsed/>
    <w:qFormat/>
    <w:rsid w:val="00D43E4C"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D43E4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3E4C"/>
    <w:rPr>
      <w:sz w:val="18"/>
      <w:szCs w:val="18"/>
    </w:rPr>
  </w:style>
  <w:style w:type="table" w:styleId="a5">
    <w:name w:val="Table Grid"/>
    <w:basedOn w:val="a1"/>
    <w:uiPriority w:val="59"/>
    <w:rsid w:val="00D43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507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  <w:rsid w:val="00D43E4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43E4C"/>
  </w:style>
  <w:style w:type="paragraph" w:styleId="a3">
    <w:name w:val="caption"/>
    <w:basedOn w:val="a"/>
    <w:next w:val="a"/>
    <w:uiPriority w:val="35"/>
    <w:unhideWhenUsed/>
    <w:qFormat/>
    <w:rsid w:val="00D43E4C"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D43E4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3E4C"/>
    <w:rPr>
      <w:sz w:val="18"/>
      <w:szCs w:val="18"/>
    </w:rPr>
  </w:style>
  <w:style w:type="table" w:styleId="a5">
    <w:name w:val="Table Grid"/>
    <w:basedOn w:val="a1"/>
    <w:uiPriority w:val="59"/>
    <w:rsid w:val="00D43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50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53128600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310</Words>
  <Characters>1769</Characters>
  <Application>Microsoft Office Word</Application>
  <DocSecurity>0</DocSecurity>
  <Lines>14</Lines>
  <Paragraphs>4</Paragraphs>
  <ScaleCrop>false</ScaleCrop>
  <Company>china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罗利民</dc:creator>
  <cp:lastModifiedBy>罗利民</cp:lastModifiedBy>
  <cp:revision>1</cp:revision>
  <dcterms:created xsi:type="dcterms:W3CDTF">2018-11-23T01:04:00Z</dcterms:created>
  <dcterms:modified xsi:type="dcterms:W3CDTF">2018-11-23T01:04:00Z</dcterms:modified>
</cp:coreProperties>
</file>