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ind w:left="91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288" w:lineRule="auto"/>
        <w:ind w:left="91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河南省高校科技创新人才支持计划申请人清单</w:t>
      </w:r>
    </w:p>
    <w:p>
      <w:pPr>
        <w:widowControl/>
        <w:tabs>
          <w:tab w:val="left" w:pos="6084"/>
          <w:tab w:val="left" w:pos="7128"/>
        </w:tabs>
        <w:ind w:left="91"/>
        <w:jc w:val="left"/>
        <w:rPr>
          <w:rFonts w:ascii="仿宋_GB2312" w:hAnsi="宋体" w:cs="宋体"/>
          <w:color w:val="000000"/>
          <w:kern w:val="0"/>
          <w:szCs w:val="21"/>
        </w:rPr>
      </w:pPr>
      <w:r>
        <w:rPr>
          <w:rFonts w:hint="eastAsia" w:ascii="仿宋_GB2312" w:hAnsi="宋体" w:cs="宋体"/>
          <w:color w:val="000000"/>
          <w:kern w:val="0"/>
          <w:szCs w:val="21"/>
        </w:rPr>
        <w:t>申报单位：</w:t>
      </w:r>
      <w:r>
        <w:rPr>
          <w:rFonts w:ascii="仿宋_GB2312" w:hAnsi="宋体" w:cs="宋体"/>
          <w:color w:val="000000"/>
          <w:kern w:val="0"/>
          <w:szCs w:val="21"/>
        </w:rPr>
        <w:t xml:space="preserve">         (</w:t>
      </w:r>
      <w:r>
        <w:rPr>
          <w:rFonts w:hint="eastAsia" w:ascii="仿宋_GB2312" w:hAnsi="宋体" w:cs="宋体"/>
          <w:color w:val="000000"/>
          <w:kern w:val="0"/>
          <w:szCs w:val="21"/>
        </w:rPr>
        <w:t>盖章</w:t>
      </w:r>
      <w:r>
        <w:rPr>
          <w:rFonts w:ascii="仿宋_GB2312" w:hAnsi="宋体" w:cs="宋体"/>
          <w:color w:val="000000"/>
          <w:kern w:val="0"/>
          <w:szCs w:val="21"/>
        </w:rPr>
        <w:t>)</w:t>
      </w:r>
      <w:r>
        <w:rPr>
          <w:rFonts w:ascii="仿宋_GB2312" w:hAnsi="宋体" w:cs="宋体"/>
          <w:color w:val="000000"/>
          <w:kern w:val="0"/>
          <w:szCs w:val="21"/>
        </w:rPr>
        <w:tab/>
      </w:r>
      <w:r>
        <w:rPr>
          <w:rFonts w:ascii="仿宋_GB2312" w:hAnsi="宋体" w:cs="宋体"/>
          <w:color w:val="000000"/>
          <w:kern w:val="0"/>
          <w:szCs w:val="21"/>
        </w:rPr>
        <w:tab/>
      </w:r>
      <w:r>
        <w:rPr>
          <w:rFonts w:hint="eastAsia" w:ascii="仿宋_GB2312" w:hAnsi="宋体" w:cs="宋体"/>
          <w:color w:val="000000"/>
          <w:kern w:val="0"/>
          <w:szCs w:val="21"/>
        </w:rPr>
        <w:t>申报日期：年月日</w:t>
      </w:r>
    </w:p>
    <w:tbl>
      <w:tblPr>
        <w:tblStyle w:val="3"/>
        <w:tblW w:w="13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20"/>
        <w:gridCol w:w="1310"/>
        <w:gridCol w:w="475"/>
        <w:gridCol w:w="1075"/>
        <w:gridCol w:w="756"/>
        <w:gridCol w:w="1104"/>
        <w:gridCol w:w="756"/>
        <w:gridCol w:w="1044"/>
        <w:gridCol w:w="1440"/>
        <w:gridCol w:w="1255"/>
        <w:gridCol w:w="124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单位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（邮编）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申报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领域</w:t>
            </w:r>
            <w:r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ind w:firstLine="400" w:firstLineChars="200"/>
        <w:rPr>
          <w:rFonts w:ascii="仿宋_GB2312" w:hAnsi="宋体" w:cs="宋体"/>
          <w:color w:val="000000"/>
          <w:kern w:val="0"/>
          <w:sz w:val="20"/>
          <w:szCs w:val="20"/>
        </w:rPr>
      </w:pPr>
    </w:p>
    <w:p>
      <w:pPr>
        <w:snapToGrid w:val="0"/>
        <w:ind w:firstLine="400" w:firstLineChars="200"/>
        <w:rPr>
          <w:rFonts w:ascii="仿宋_GB2312"/>
          <w:color w:val="000000"/>
        </w:rPr>
      </w:pP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“申报领域”包括（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）马克思主义理论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/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思想政治教育；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(2)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哲学；（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3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）逻辑学；（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4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）宗教学；（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5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）语言学；（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6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）中国文学；（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7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）外国文学；（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8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）艺术学；（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9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）历史学；（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10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）考古学；（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11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）经济学；（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12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）管理学；（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13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）政治学；（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14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）法学；（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15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）社会学；（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16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）民族学和文化学；（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17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）新闻学与传播学；（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18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）图书情报文献学；（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19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）教育学；（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20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）心理学；（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21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）统计学；（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22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）体育学；（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23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）港澳台问题研究；（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24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）国际问题研究；（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25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）交叉学科</w:t>
      </w:r>
      <w:r>
        <w:rPr>
          <w:rFonts w:ascii="仿宋_GB2312" w:hAnsi="宋体" w:cs="宋体"/>
          <w:color w:val="000000"/>
          <w:kern w:val="0"/>
          <w:sz w:val="20"/>
          <w:szCs w:val="20"/>
        </w:rPr>
        <w:t>/</w:t>
      </w:r>
      <w:r>
        <w:rPr>
          <w:rFonts w:hint="eastAsia" w:ascii="仿宋_GB2312" w:hAnsi="宋体" w:cs="宋体"/>
          <w:color w:val="000000"/>
          <w:kern w:val="0"/>
          <w:sz w:val="20"/>
          <w:szCs w:val="20"/>
        </w:rPr>
        <w:t>综合研究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600B7"/>
    <w:rsid w:val="6FB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2019-01-15T07:33:55Z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