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关于实施电子通行证进出校园的通知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校属各单位：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做好疫情防控工作，加强重点人群管理，全面提升我校的疫情防控和智能化管理水平，按照平顶山市新型冠状病毒感染的肺炎疫情防控指挥部办公室〔2020〕65号文件要求，现就实施电子通行证有关事项通知如下:</w:t>
      </w:r>
    </w:p>
    <w:p>
      <w:pPr>
        <w:spacing w:line="5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一、自</w:t>
      </w:r>
      <w:r>
        <w:rPr>
          <w:rFonts w:hint="eastAsia" w:ascii="仿宋" w:hAnsi="仿宋" w:eastAsia="仿宋"/>
          <w:color w:val="auto"/>
          <w:sz w:val="32"/>
          <w:szCs w:val="32"/>
        </w:rPr>
        <w:t>2月13日上午12时起，我校上线校内居住人员健康登记管理系统，各校区、家属区在疫情防控</w:t>
      </w:r>
      <w:r>
        <w:rPr>
          <w:rFonts w:hint="eastAsia" w:ascii="仿宋" w:hAnsi="仿宋" w:eastAsia="仿宋"/>
          <w:sz w:val="32"/>
          <w:szCs w:val="32"/>
        </w:rPr>
        <w:t>期间通过管理系统对业主出入实施电子通行证管理。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凡我校校园及家属区居住业主参考《居民电子通行证操作手册(住户端)》(附件2)，通过手机扫描我校校园二维码(附件1)，填写个人健康信息，一次性完成个人相关信息登记，再次出入校园只需扫码核验，实行一次登记、多次扫码。非我校居民不进行个人信息扫码登记，疫情防控期间无法扫描进入我校。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对于无法通过手机扫码登记的老人、儿童等群体，出入校园填报信息时由监护人或安保工作人员予以辅助登记，核验后方可通行。</w:t>
      </w:r>
    </w:p>
    <w:p>
      <w:pPr>
        <w:spacing w:line="5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  1.申请电子通行证二维码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2.居民电子通行证操作 (住户端)</w:t>
      </w: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3040" w:firstLineChars="9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平顶山学院新型冠状病毒感染的肺炎</w:t>
      </w:r>
    </w:p>
    <w:p>
      <w:pPr>
        <w:spacing w:line="560" w:lineRule="exact"/>
        <w:ind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疫情防控工作领导小组办公室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 xml:space="preserve"> 2020年2月12日</w:t>
      </w:r>
    </w:p>
    <w:bookmarkEnd w:id="0"/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937760" cy="800989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551" cy="801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电子通行证住户端操作（住户端）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使用条件：请先在手机端安装钉钉、支付宝、微信 APP，其中任一即可。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电子通行证申请操作步骤：</w:t>
      </w:r>
    </w:p>
    <w:p>
      <w:pPr>
        <w:pStyle w:val="7"/>
        <w:spacing w:line="560" w:lineRule="exact"/>
        <w:ind w:left="72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1、扫码进入申请入口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打开钉钉、微信、支付宝→打开“扫一扫功能”→扫描申请入口二维码，填写申请资料，提交申请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在“出入证明申请表”页面，按照提示要求填写申请信息→点击【提交申请】→等待审核结果→点击【撤回申请】可撤销本次申请操作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2、接收审核结果短信，下载通行证</w:t>
      </w:r>
    </w:p>
    <w:p>
      <w:pPr>
        <w:spacing w:line="5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审核结果以短信形式发送到申请者预留手机号。如申请通过，请按照短信显示下载地址进行通行证下载，支持图片</w:t>
      </w:r>
      <w:r>
        <w:rPr>
          <w:rFonts w:hint="eastAsia" w:ascii="仿宋" w:hAnsi="仿宋" w:eastAsia="仿宋"/>
          <w:color w:val="FF0000"/>
          <w:sz w:val="32"/>
          <w:szCs w:val="32"/>
        </w:rPr>
        <w:t>截图</w:t>
      </w:r>
      <w:r>
        <w:rPr>
          <w:rFonts w:hint="eastAsia" w:ascii="仿宋" w:hAnsi="仿宋" w:eastAsia="仿宋"/>
          <w:sz w:val="32"/>
          <w:szCs w:val="32"/>
        </w:rPr>
        <w:t>保存。如申请失败，请联系物业重新进行申请。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3、“居民电子通行证”使用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在进出校园时，向工作人员出示通行证，扫码验证后即可进出校园。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注意：请妥善保存二维码，留意小区对住户进出的频次要求。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A3B"/>
    <w:rsid w:val="001767EA"/>
    <w:rsid w:val="001C24D2"/>
    <w:rsid w:val="002C4E69"/>
    <w:rsid w:val="00347674"/>
    <w:rsid w:val="004551EF"/>
    <w:rsid w:val="008204D7"/>
    <w:rsid w:val="009A34AE"/>
    <w:rsid w:val="009C7105"/>
    <w:rsid w:val="00A50AAD"/>
    <w:rsid w:val="00AC2A27"/>
    <w:rsid w:val="00B70391"/>
    <w:rsid w:val="00C16D56"/>
    <w:rsid w:val="00CD2F86"/>
    <w:rsid w:val="00D324A5"/>
    <w:rsid w:val="00DB7A3B"/>
    <w:rsid w:val="1FD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character" w:customStyle="1" w:styleId="6">
    <w:name w:val="日期 Char"/>
    <w:basedOn w:val="5"/>
    <w:link w:val="2"/>
    <w:semiHidden/>
    <w:uiPriority w:val="99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127</Words>
  <Characters>730</Characters>
  <Lines>6</Lines>
  <Paragraphs>1</Paragraphs>
  <TotalTime>82</TotalTime>
  <ScaleCrop>false</ScaleCrop>
  <LinksUpToDate>false</LinksUpToDate>
  <CharactersWithSpaces>856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2020-02-12T08:16:00Z</dcterms:created>
  <dc:creator>王福强</dc:creator>
  <cp:lastModifiedBy>Administrator</cp:lastModifiedBy>
  <dcterms:modified xsi:type="dcterms:W3CDTF">2020-02-13T01:59:26Z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