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平顶山学院20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届毕业生生源信息</w:t>
      </w:r>
    </w:p>
    <w:bookmarkEnd w:id="0"/>
    <w:tbl>
      <w:tblPr>
        <w:tblStyle w:val="3"/>
        <w:tblW w:w="78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1860"/>
        <w:gridCol w:w="540"/>
        <w:gridCol w:w="960"/>
        <w:gridCol w:w="21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院系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毕业人数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AAD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周萧良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18768962400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夏红娟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15237538388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袁立文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15225030803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耿梦媛          15836937820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电气与机械工程学院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李 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13623751617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FFFFFF"/>
              </w:rPr>
              <w:t>罗世颖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FFFFFF"/>
              </w:rPr>
              <w:t>18837533519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18803756396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18317669666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13781889966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15938935679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肖亚琼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18837570432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15836983698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曹丽乐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18703759697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 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13937522951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15891703751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18237536166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郭伟帅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15238279199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 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13937554385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13783221901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02A1D"/>
    <w:rsid w:val="6AA0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2020-02-08T03:57:00Z</dcterms:created>
  <dc:creator>Administrator</dc:creator>
  <cp:lastModifiedBy>Administrator</cp:lastModifiedBy>
  <dcterms:modified xsi:type="dcterms:W3CDTF">2020-02-08T03:57:29Z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