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C5" w:rsidRPr="008C7011" w:rsidRDefault="00E952C5" w:rsidP="00E952C5">
      <w:pPr>
        <w:spacing w:line="440" w:lineRule="exact"/>
        <w:jc w:val="center"/>
        <w:rPr>
          <w:rFonts w:ascii="仿宋" w:eastAsia="仿宋" w:hAnsi="仿宋"/>
          <w:sz w:val="32"/>
          <w:szCs w:val="32"/>
        </w:rPr>
      </w:pPr>
      <w:r w:rsidRPr="008C7011">
        <w:rPr>
          <w:rFonts w:ascii="仿宋" w:eastAsia="仿宋" w:hAnsi="仿宋" w:hint="eastAsia"/>
          <w:sz w:val="32"/>
          <w:szCs w:val="32"/>
        </w:rPr>
        <w:t>平顶山学院2020年度冬春火灾防控工作</w:t>
      </w:r>
      <w:r w:rsidR="00B92D8A">
        <w:rPr>
          <w:rFonts w:ascii="仿宋" w:eastAsia="仿宋" w:hAnsi="仿宋" w:hint="eastAsia"/>
          <w:sz w:val="32"/>
          <w:szCs w:val="32"/>
        </w:rPr>
        <w:t>实施</w:t>
      </w:r>
      <w:r w:rsidRPr="008C7011">
        <w:rPr>
          <w:rFonts w:ascii="仿宋" w:eastAsia="仿宋" w:hAnsi="仿宋" w:hint="eastAsia"/>
          <w:sz w:val="32"/>
          <w:szCs w:val="32"/>
        </w:rPr>
        <w:t>方案</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sz w:val="32"/>
          <w:szCs w:val="32"/>
        </w:rPr>
        <w:t>为认真贯彻落实河南省防火安全委员会关于印发《全省冬春火灾防控工作方案》</w:t>
      </w:r>
      <w:r w:rsidRPr="008C7011">
        <w:rPr>
          <w:rFonts w:ascii="仿宋" w:eastAsia="仿宋" w:hAnsi="仿宋" w:hint="eastAsia"/>
          <w:sz w:val="32"/>
          <w:szCs w:val="32"/>
        </w:rPr>
        <w:t>{</w:t>
      </w:r>
      <w:proofErr w:type="gramStart"/>
      <w:r w:rsidRPr="008C7011">
        <w:rPr>
          <w:rFonts w:ascii="仿宋" w:eastAsia="仿宋" w:hAnsi="仿宋"/>
          <w:sz w:val="32"/>
          <w:szCs w:val="32"/>
        </w:rPr>
        <w:t>豫防安</w:t>
      </w:r>
      <w:proofErr w:type="gramEnd"/>
      <w:r w:rsidRPr="008C7011">
        <w:rPr>
          <w:rFonts w:ascii="仿宋" w:eastAsia="仿宋" w:hAnsi="仿宋"/>
          <w:sz w:val="32"/>
          <w:szCs w:val="32"/>
        </w:rPr>
        <w:t>【</w:t>
      </w:r>
      <w:r w:rsidRPr="008C7011">
        <w:rPr>
          <w:rFonts w:ascii="仿宋" w:eastAsia="仿宋" w:hAnsi="仿宋" w:hint="eastAsia"/>
          <w:sz w:val="32"/>
          <w:szCs w:val="32"/>
        </w:rPr>
        <w:t>2020</w:t>
      </w:r>
      <w:r w:rsidRPr="008C7011">
        <w:rPr>
          <w:rFonts w:ascii="仿宋" w:eastAsia="仿宋" w:hAnsi="仿宋"/>
          <w:sz w:val="32"/>
          <w:szCs w:val="32"/>
        </w:rPr>
        <w:t>】</w:t>
      </w:r>
      <w:r w:rsidRPr="008C7011">
        <w:rPr>
          <w:rFonts w:ascii="仿宋" w:eastAsia="仿宋" w:hAnsi="仿宋" w:hint="eastAsia"/>
          <w:sz w:val="32"/>
          <w:szCs w:val="32"/>
        </w:rPr>
        <w:t>22号文件}</w:t>
      </w:r>
      <w:r w:rsidRPr="008C7011">
        <w:rPr>
          <w:rFonts w:ascii="仿宋" w:eastAsia="仿宋" w:hAnsi="仿宋"/>
          <w:sz w:val="32"/>
          <w:szCs w:val="32"/>
        </w:rPr>
        <w:t>的通知要求，确保</w:t>
      </w:r>
      <w:r w:rsidR="00B92D8A">
        <w:rPr>
          <w:rFonts w:ascii="仿宋" w:eastAsia="仿宋" w:hAnsi="仿宋" w:hint="eastAsia"/>
          <w:sz w:val="32"/>
          <w:szCs w:val="32"/>
        </w:rPr>
        <w:t>我</w:t>
      </w:r>
      <w:r w:rsidRPr="008C7011">
        <w:rPr>
          <w:rFonts w:ascii="仿宋" w:eastAsia="仿宋" w:hAnsi="仿宋"/>
          <w:sz w:val="32"/>
          <w:szCs w:val="32"/>
        </w:rPr>
        <w:t>校今冬明春</w:t>
      </w:r>
      <w:proofErr w:type="gramStart"/>
      <w:r>
        <w:rPr>
          <w:rFonts w:ascii="仿宋" w:eastAsia="仿宋" w:hAnsi="仿宋"/>
          <w:sz w:val="32"/>
          <w:szCs w:val="32"/>
        </w:rPr>
        <w:t>校园</w:t>
      </w:r>
      <w:r w:rsidRPr="008C7011">
        <w:rPr>
          <w:rFonts w:ascii="仿宋" w:eastAsia="仿宋" w:hAnsi="仿宋"/>
          <w:sz w:val="32"/>
          <w:szCs w:val="32"/>
        </w:rPr>
        <w:t>消防</w:t>
      </w:r>
      <w:proofErr w:type="gramEnd"/>
      <w:r w:rsidRPr="008C7011">
        <w:rPr>
          <w:rFonts w:ascii="仿宋" w:eastAsia="仿宋" w:hAnsi="仿宋"/>
          <w:sz w:val="32"/>
          <w:szCs w:val="32"/>
        </w:rPr>
        <w:t>安全形势稳定，校消防安全委员会决定即日起至</w:t>
      </w:r>
      <w:r w:rsidRPr="008C7011">
        <w:rPr>
          <w:rFonts w:ascii="仿宋" w:eastAsia="仿宋" w:hAnsi="仿宋" w:hint="eastAsia"/>
          <w:sz w:val="32"/>
          <w:szCs w:val="32"/>
        </w:rPr>
        <w:t>2021年3月底在全校开展冬春火灾防控工作，现制订方案如下：</w:t>
      </w:r>
    </w:p>
    <w:p w:rsidR="00E952C5" w:rsidRPr="008C7011" w:rsidRDefault="00E952C5" w:rsidP="00E952C5">
      <w:pPr>
        <w:spacing w:line="440" w:lineRule="exact"/>
        <w:ind w:firstLineChars="196" w:firstLine="630"/>
        <w:rPr>
          <w:rFonts w:ascii="仿宋" w:eastAsia="仿宋" w:hAnsi="仿宋"/>
          <w:b/>
          <w:sz w:val="32"/>
          <w:szCs w:val="32"/>
        </w:rPr>
      </w:pPr>
      <w:r w:rsidRPr="008C7011">
        <w:rPr>
          <w:rFonts w:ascii="仿宋" w:eastAsia="仿宋" w:hAnsi="仿宋" w:hint="eastAsia"/>
          <w:b/>
          <w:sz w:val="32"/>
          <w:szCs w:val="32"/>
        </w:rPr>
        <w:t>一、工作目标</w:t>
      </w:r>
    </w:p>
    <w:p w:rsidR="00E952C5" w:rsidRPr="008C7011" w:rsidRDefault="00E952C5" w:rsidP="00E952C5">
      <w:pPr>
        <w:spacing w:line="440" w:lineRule="exact"/>
        <w:rPr>
          <w:rFonts w:ascii="仿宋" w:eastAsia="仿宋" w:hAnsi="仿宋"/>
          <w:sz w:val="32"/>
          <w:szCs w:val="32"/>
        </w:rPr>
      </w:pPr>
      <w:r w:rsidRPr="008C7011">
        <w:rPr>
          <w:rFonts w:ascii="仿宋" w:eastAsia="仿宋" w:hAnsi="仿宋"/>
          <w:sz w:val="32"/>
          <w:szCs w:val="32"/>
        </w:rPr>
        <w:tab/>
      </w:r>
      <w:r w:rsidRPr="008C7011">
        <w:rPr>
          <w:rFonts w:ascii="仿宋" w:eastAsia="仿宋" w:hAnsi="仿宋" w:hint="eastAsia"/>
          <w:sz w:val="32"/>
          <w:szCs w:val="32"/>
        </w:rPr>
        <w:t xml:space="preserve"> 认真贯彻落实党的十九届五中全会精神和习近平总书记关于安全生产工作的重要指示精神，坚持以师生为中心的发展思想，树牢</w:t>
      </w:r>
      <w:proofErr w:type="gramStart"/>
      <w:r w:rsidRPr="008C7011">
        <w:rPr>
          <w:rFonts w:ascii="仿宋" w:eastAsia="仿宋" w:hAnsi="仿宋" w:hint="eastAsia"/>
          <w:sz w:val="32"/>
          <w:szCs w:val="32"/>
        </w:rPr>
        <w:t>安全发展</w:t>
      </w:r>
      <w:proofErr w:type="gramEnd"/>
      <w:r w:rsidRPr="008C7011">
        <w:rPr>
          <w:rFonts w:ascii="仿宋" w:eastAsia="仿宋" w:hAnsi="仿宋" w:hint="eastAsia"/>
          <w:sz w:val="32"/>
          <w:szCs w:val="32"/>
        </w:rPr>
        <w:t>理念，始终把“师生至上、生命至上”贯彻到消防工作全过程，推动落实“党政同责、一岗双责”和二级学院属地管理责任、部门“三个必须”监管责任和校园社会化投资和经营单位主体责任。深入推进消防安全专项整治三年行动，全力防范化解重大消防安全风险，维护全校消防安全形势持续稳定。</w:t>
      </w:r>
    </w:p>
    <w:p w:rsidR="00E952C5" w:rsidRPr="008C7011" w:rsidRDefault="00E952C5" w:rsidP="00E952C5">
      <w:pPr>
        <w:spacing w:line="440" w:lineRule="exact"/>
        <w:ind w:firstLineChars="196" w:firstLine="630"/>
        <w:rPr>
          <w:rFonts w:ascii="仿宋" w:eastAsia="仿宋" w:hAnsi="仿宋"/>
          <w:b/>
          <w:sz w:val="32"/>
          <w:szCs w:val="32"/>
        </w:rPr>
      </w:pPr>
      <w:r w:rsidRPr="008C7011">
        <w:rPr>
          <w:rFonts w:ascii="仿宋" w:eastAsia="仿宋" w:hAnsi="仿宋" w:hint="eastAsia"/>
          <w:b/>
          <w:sz w:val="32"/>
          <w:szCs w:val="32"/>
        </w:rPr>
        <w:t>二、工作重点</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坚持问题导向，聚焦防控靶心，全面加强冬春火灾防控工作。</w:t>
      </w:r>
    </w:p>
    <w:p w:rsidR="00E952C5" w:rsidRPr="008C7011" w:rsidRDefault="00E952C5" w:rsidP="00E952C5">
      <w:pPr>
        <w:spacing w:line="440" w:lineRule="exact"/>
        <w:ind w:firstLineChars="196" w:firstLine="630"/>
        <w:rPr>
          <w:rFonts w:ascii="仿宋" w:eastAsia="仿宋" w:hAnsi="仿宋"/>
          <w:b/>
          <w:sz w:val="32"/>
          <w:szCs w:val="32"/>
        </w:rPr>
      </w:pPr>
      <w:r w:rsidRPr="008C7011">
        <w:rPr>
          <w:rFonts w:ascii="仿宋" w:eastAsia="仿宋" w:hAnsi="仿宋" w:hint="eastAsia"/>
          <w:b/>
          <w:sz w:val="32"/>
          <w:szCs w:val="32"/>
        </w:rPr>
        <w:t>（一）开展遗留隐患攻坚清零行动</w:t>
      </w:r>
    </w:p>
    <w:p w:rsidR="00E952C5" w:rsidRPr="008C7011" w:rsidRDefault="00E952C5" w:rsidP="00E952C5">
      <w:pPr>
        <w:spacing w:line="440" w:lineRule="exact"/>
        <w:rPr>
          <w:rFonts w:ascii="仿宋" w:eastAsia="仿宋" w:hAnsi="仿宋"/>
          <w:sz w:val="32"/>
          <w:szCs w:val="32"/>
        </w:rPr>
      </w:pPr>
      <w:r w:rsidRPr="008C7011">
        <w:rPr>
          <w:rFonts w:ascii="仿宋" w:eastAsia="仿宋" w:hAnsi="仿宋"/>
          <w:sz w:val="32"/>
          <w:szCs w:val="32"/>
        </w:rPr>
        <w:tab/>
        <w:t>全力梳理“</w:t>
      </w:r>
      <w:r w:rsidRPr="008C7011">
        <w:rPr>
          <w:rFonts w:ascii="仿宋" w:eastAsia="仿宋" w:hAnsi="仿宋" w:hint="eastAsia"/>
          <w:sz w:val="32"/>
          <w:szCs w:val="32"/>
        </w:rPr>
        <w:t>119</w:t>
      </w:r>
      <w:r w:rsidRPr="008C7011">
        <w:rPr>
          <w:rFonts w:ascii="仿宋" w:eastAsia="仿宋" w:hAnsi="仿宋"/>
          <w:sz w:val="32"/>
          <w:szCs w:val="32"/>
        </w:rPr>
        <w:t>”宣传月消防隐患</w:t>
      </w:r>
      <w:r w:rsidRPr="008C7011">
        <w:rPr>
          <w:rFonts w:ascii="仿宋" w:eastAsia="仿宋" w:hAnsi="仿宋" w:hint="eastAsia"/>
          <w:sz w:val="32"/>
          <w:szCs w:val="32"/>
        </w:rPr>
        <w:t>大排查和全校实验室安全评估遗留消防安全隐患整改情况，对至今仍未整改到位的，分类建立台账，明确整改措施、时限和责任人员，对账销号，确保及时清零，对一些突出共性问题，组织相关部门共同研究解决。对存在较大隐患单位，督促单位加快整改进度，加强整改期间火灾防范措施，坚决确保消防安全。</w:t>
      </w:r>
    </w:p>
    <w:p w:rsidR="00E952C5" w:rsidRPr="008C7011" w:rsidRDefault="00E952C5" w:rsidP="00E952C5">
      <w:pPr>
        <w:spacing w:line="440" w:lineRule="exact"/>
        <w:ind w:firstLineChars="196" w:firstLine="630"/>
        <w:rPr>
          <w:rFonts w:ascii="仿宋" w:eastAsia="仿宋" w:hAnsi="仿宋"/>
          <w:b/>
          <w:sz w:val="32"/>
          <w:szCs w:val="32"/>
        </w:rPr>
      </w:pPr>
      <w:r w:rsidRPr="008C7011">
        <w:rPr>
          <w:rFonts w:ascii="仿宋" w:eastAsia="仿宋" w:hAnsi="仿宋" w:hint="eastAsia"/>
          <w:b/>
          <w:sz w:val="32"/>
          <w:szCs w:val="32"/>
        </w:rPr>
        <w:t>（二）开展重点场所集中排查行动</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1、餐厅、宾馆经营机构集中排查。上述单位要进一步落实行业消防监管责任，全面排查治理本单位火灾风险和隐患问题。健全长效管理机制，改善消防安全条件，提升本单位消防安全整体水平。</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2、公共场所集中排查。学校要集中排查学校电影院，</w:t>
      </w:r>
      <w:r w:rsidRPr="008C7011">
        <w:rPr>
          <w:rFonts w:ascii="仿宋" w:eastAsia="仿宋" w:hAnsi="仿宋" w:hint="eastAsia"/>
          <w:sz w:val="32"/>
          <w:szCs w:val="32"/>
        </w:rPr>
        <w:lastRenderedPageBreak/>
        <w:t>健身房、快递经营场所、洗浴场所等,从严整治消防安全主体责任不落实、采用易燃可燃材料装饰装修、消防设施损坏、违规留宿人员、违规使用大功率取暖设施等问题，全面提高单位自防自救能力。</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3、超市、商户集中排查。针对年终岁尾超市商户促销活动多、人员密集、货物囤积等情形，集中整治消除一批超市、商户火灾隐患和消防违规行为。督促严格落实《商场、市场消防安全管理规范 》（DB41/T626----2010）,建立单位“风险自知、安全自查、隐患自改”的消防安全管理体系和网格化管理制度。</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4、其他重点场所集中排查。各二级学院、学生宿舍、图书馆、音乐厅、会议室、实验室等人员密集场所进行全面消防安全检查，建立完善问题隐患、整改责任、制度措施“三个清单”，严格落实严管严控措施。</w:t>
      </w:r>
    </w:p>
    <w:p w:rsidR="00E952C5" w:rsidRPr="008C7011" w:rsidRDefault="00E952C5" w:rsidP="00E952C5">
      <w:pPr>
        <w:spacing w:line="440" w:lineRule="exact"/>
        <w:ind w:firstLineChars="196" w:firstLine="630"/>
        <w:rPr>
          <w:rFonts w:ascii="仿宋" w:eastAsia="仿宋" w:hAnsi="仿宋"/>
          <w:b/>
          <w:sz w:val="32"/>
          <w:szCs w:val="32"/>
        </w:rPr>
      </w:pPr>
      <w:r w:rsidRPr="008C7011">
        <w:rPr>
          <w:rFonts w:ascii="仿宋" w:eastAsia="仿宋" w:hAnsi="仿宋"/>
          <w:b/>
          <w:sz w:val="32"/>
          <w:szCs w:val="32"/>
        </w:rPr>
        <w:t>（三）开展突出风险综合治理</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1、推进电动自行车消防安全综合治理。联合开展电动汽车和电动自行车综合治理，严禁违规停放充电，持续开展电动车集中停放场所和充电设施建设，规范快递、外买电动自行车消防安全管理。</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2、深化电气火灾综合治理。巩</w:t>
      </w:r>
      <w:r w:rsidR="00B92D8A">
        <w:rPr>
          <w:rFonts w:ascii="仿宋" w:eastAsia="仿宋" w:hAnsi="仿宋" w:hint="eastAsia"/>
          <w:sz w:val="32"/>
          <w:szCs w:val="32"/>
        </w:rPr>
        <w:t>固</w:t>
      </w:r>
      <w:r w:rsidRPr="008C7011">
        <w:rPr>
          <w:rFonts w:ascii="仿宋" w:eastAsia="仿宋" w:hAnsi="仿宋" w:hint="eastAsia"/>
          <w:sz w:val="32"/>
          <w:szCs w:val="32"/>
        </w:rPr>
        <w:t>电气火灾三年综合治理成效，跟踪督促解决突出问题。校属各单位要定期排查本单位电气线路敷设不规范、违规使用大功率电器等隐患，落实火灾时保障消防供电的措施,推进电气火灾智能监控设备建设，提升电气火灾预警水平。</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3、集中整治违规使有易燃可燃夹</w:t>
      </w:r>
      <w:r w:rsidR="001348B7">
        <w:rPr>
          <w:rFonts w:ascii="仿宋" w:eastAsia="仿宋" w:hAnsi="仿宋" w:hint="eastAsia"/>
          <w:sz w:val="32"/>
          <w:szCs w:val="32"/>
        </w:rPr>
        <w:t>芯</w:t>
      </w:r>
      <w:r w:rsidRPr="008C7011">
        <w:rPr>
          <w:rFonts w:ascii="仿宋" w:eastAsia="仿宋" w:hAnsi="仿宋" w:hint="eastAsia"/>
          <w:sz w:val="32"/>
          <w:szCs w:val="32"/>
        </w:rPr>
        <w:t>板材建筑。按照属地管理和“三个必须”原则，集中排查使用彩钢板的单位和场所，摸清底数，建立台账。对违规使用易燃可燃夹芯板材，使用易燃可燃保温材料不符合要求的，依法责令拆除和更换合格材料。严禁在保温材料中直接敷设电气线路，</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4、实施“多合一”问题综合治理。严查堵塞疏散通道、私接乱接电线、违规留宿住人、使用明火和搭建临时建筑等</w:t>
      </w:r>
      <w:r w:rsidRPr="008C7011">
        <w:rPr>
          <w:rFonts w:ascii="仿宋" w:eastAsia="仿宋" w:hAnsi="仿宋" w:hint="eastAsia"/>
          <w:sz w:val="32"/>
          <w:szCs w:val="32"/>
        </w:rPr>
        <w:lastRenderedPageBreak/>
        <w:t>突出问题隐患。</w:t>
      </w:r>
    </w:p>
    <w:p w:rsidR="00E952C5" w:rsidRPr="008C7011" w:rsidRDefault="00E952C5" w:rsidP="00E952C5">
      <w:pPr>
        <w:spacing w:line="440" w:lineRule="exact"/>
        <w:ind w:firstLineChars="196" w:firstLine="630"/>
        <w:rPr>
          <w:rFonts w:ascii="仿宋" w:eastAsia="仿宋" w:hAnsi="仿宋"/>
          <w:b/>
          <w:sz w:val="32"/>
          <w:szCs w:val="32"/>
        </w:rPr>
      </w:pPr>
      <w:r w:rsidRPr="008C7011">
        <w:rPr>
          <w:rFonts w:ascii="仿宋" w:eastAsia="仿宋" w:hAnsi="仿宋" w:hint="eastAsia"/>
          <w:b/>
          <w:sz w:val="32"/>
          <w:szCs w:val="32"/>
        </w:rPr>
        <w:t>（四）推进打通消防生命通道治理</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按照省消防救援总队《关于加强居民住宅小区消防车通道管理工作的通知》要求，对家属区车辆停放进行严格管理，严禁占用消防通道，主</w:t>
      </w:r>
      <w:r w:rsidR="002F204E">
        <w:rPr>
          <w:rFonts w:ascii="仿宋" w:eastAsia="仿宋" w:hAnsi="仿宋" w:hint="eastAsia"/>
          <w:sz w:val="32"/>
          <w:szCs w:val="32"/>
        </w:rPr>
        <w:t>干</w:t>
      </w:r>
      <w:r w:rsidRPr="008C7011">
        <w:rPr>
          <w:rFonts w:ascii="仿宋" w:eastAsia="仿宋" w:hAnsi="仿宋" w:hint="eastAsia"/>
          <w:sz w:val="32"/>
          <w:szCs w:val="32"/>
        </w:rPr>
        <w:t>道严禁双向停车，对一些消防车</w:t>
      </w:r>
      <w:r w:rsidR="002F204E">
        <w:rPr>
          <w:rFonts w:ascii="仿宋" w:eastAsia="仿宋" w:hAnsi="仿宋" w:hint="eastAsia"/>
          <w:sz w:val="32"/>
          <w:szCs w:val="32"/>
        </w:rPr>
        <w:t>通</w:t>
      </w:r>
      <w:r w:rsidRPr="008C7011">
        <w:rPr>
          <w:rFonts w:ascii="仿宋" w:eastAsia="仿宋" w:hAnsi="仿宋" w:hint="eastAsia"/>
          <w:sz w:val="32"/>
          <w:szCs w:val="32"/>
        </w:rPr>
        <w:t>道占用、堵塞、封闭等突出问题，要及时进行整改，及时制止遮挡、占压水泵</w:t>
      </w:r>
      <w:proofErr w:type="gramStart"/>
      <w:r w:rsidRPr="008C7011">
        <w:rPr>
          <w:rFonts w:ascii="仿宋" w:eastAsia="仿宋" w:hAnsi="仿宋" w:hint="eastAsia"/>
          <w:sz w:val="32"/>
          <w:szCs w:val="32"/>
        </w:rPr>
        <w:t>结合器</w:t>
      </w:r>
      <w:proofErr w:type="gramEnd"/>
      <w:r w:rsidRPr="008C7011">
        <w:rPr>
          <w:rFonts w:ascii="仿宋" w:eastAsia="仿宋" w:hAnsi="仿宋" w:hint="eastAsia"/>
          <w:sz w:val="32"/>
          <w:szCs w:val="32"/>
        </w:rPr>
        <w:t>和室外消火栓等影响灭火救援的行为。</w:t>
      </w:r>
    </w:p>
    <w:p w:rsidR="00E952C5" w:rsidRPr="008C7011" w:rsidRDefault="00E952C5" w:rsidP="00E952C5">
      <w:pPr>
        <w:spacing w:line="440" w:lineRule="exact"/>
        <w:ind w:firstLineChars="196" w:firstLine="630"/>
        <w:rPr>
          <w:rFonts w:ascii="仿宋" w:eastAsia="仿宋" w:hAnsi="仿宋"/>
          <w:b/>
          <w:sz w:val="32"/>
          <w:szCs w:val="32"/>
        </w:rPr>
      </w:pPr>
      <w:r w:rsidRPr="008C7011">
        <w:rPr>
          <w:rFonts w:ascii="仿宋" w:eastAsia="仿宋" w:hAnsi="仿宋" w:hint="eastAsia"/>
          <w:b/>
          <w:sz w:val="32"/>
          <w:szCs w:val="32"/>
        </w:rPr>
        <w:t>（五）抓实消防安全主体责任提升工程</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1、健全消防安全责任体系。认真学习贯彻新修订的《河南省消防安全责任制实施办法》，持续开展消防安全标准化管理，督促严格全面落实“三自主两公开</w:t>
      </w:r>
      <w:proofErr w:type="gramStart"/>
      <w:r w:rsidRPr="008C7011">
        <w:rPr>
          <w:rFonts w:ascii="仿宋" w:eastAsia="仿宋" w:hAnsi="仿宋" w:hint="eastAsia"/>
          <w:sz w:val="32"/>
          <w:szCs w:val="32"/>
        </w:rPr>
        <w:t>一</w:t>
      </w:r>
      <w:proofErr w:type="gramEnd"/>
      <w:r w:rsidRPr="008C7011">
        <w:rPr>
          <w:rFonts w:ascii="仿宋" w:eastAsia="仿宋" w:hAnsi="仿宋" w:hint="eastAsia"/>
          <w:sz w:val="32"/>
          <w:szCs w:val="32"/>
        </w:rPr>
        <w:t>承诺”</w:t>
      </w:r>
      <w:r w:rsidRPr="008C7011">
        <w:rPr>
          <w:rStyle w:val="Char"/>
          <w:rFonts w:ascii="仿宋" w:eastAsia="仿宋" w:hAnsi="仿宋"/>
          <w:sz w:val="32"/>
          <w:szCs w:val="32"/>
          <w:bdr w:val="none" w:sz="0" w:space="0" w:color="auto" w:frame="1"/>
        </w:rPr>
        <w:t xml:space="preserve"> </w:t>
      </w:r>
      <w:r w:rsidRPr="008C7011">
        <w:rPr>
          <w:rFonts w:ascii="仿宋" w:eastAsia="仿宋" w:hAnsi="仿宋" w:hint="eastAsia"/>
          <w:sz w:val="32"/>
          <w:szCs w:val="32"/>
        </w:rPr>
        <w:t>（即三自主；自主评估风险、自主检查安全、自主整改隐患 两公开：向师生公开消防安全责任人、管理人。</w:t>
      </w:r>
      <w:proofErr w:type="gramStart"/>
      <w:r w:rsidRPr="008C7011">
        <w:rPr>
          <w:rFonts w:ascii="仿宋" w:eastAsia="仿宋" w:hAnsi="仿宋" w:hint="eastAsia"/>
          <w:sz w:val="32"/>
          <w:szCs w:val="32"/>
        </w:rPr>
        <w:t>一</w:t>
      </w:r>
      <w:proofErr w:type="gramEnd"/>
      <w:r w:rsidRPr="008C7011">
        <w:rPr>
          <w:rFonts w:ascii="仿宋" w:eastAsia="仿宋" w:hAnsi="仿宋" w:hint="eastAsia"/>
          <w:sz w:val="32"/>
          <w:szCs w:val="32"/>
        </w:rPr>
        <w:t>承诺：承诺本场所不存在突出风险或已落实防范措施。）</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2、严控消防安全风险。人员密集场所和重点单位，要明确消防安全责任和冬春火灾风险，健全和完善消防安全管理制度，明确消防安全管理人、各部门工作职责。分岗位排查风险隐患，落实防范措施，做到“职责清、风险明、会处置”。提高本单位消防安全管理水平。</w:t>
      </w:r>
    </w:p>
    <w:p w:rsidR="00E952C5" w:rsidRPr="008C7011" w:rsidRDefault="00E952C5" w:rsidP="00E952C5">
      <w:pPr>
        <w:spacing w:line="440" w:lineRule="exact"/>
        <w:ind w:firstLineChars="150" w:firstLine="482"/>
        <w:rPr>
          <w:rFonts w:ascii="仿宋" w:eastAsia="仿宋" w:hAnsi="仿宋"/>
          <w:b/>
          <w:sz w:val="32"/>
          <w:szCs w:val="32"/>
        </w:rPr>
      </w:pPr>
      <w:r w:rsidRPr="008C7011">
        <w:rPr>
          <w:rFonts w:ascii="仿宋" w:eastAsia="仿宋" w:hAnsi="仿宋" w:hint="eastAsia"/>
          <w:b/>
          <w:sz w:val="32"/>
          <w:szCs w:val="32"/>
        </w:rPr>
        <w:t>（六）强化消防安全知识教育，提升</w:t>
      </w:r>
      <w:proofErr w:type="gramStart"/>
      <w:r w:rsidRPr="008C7011">
        <w:rPr>
          <w:rFonts w:ascii="仿宋" w:eastAsia="仿宋" w:hAnsi="仿宋" w:hint="eastAsia"/>
          <w:b/>
          <w:sz w:val="32"/>
          <w:szCs w:val="32"/>
        </w:rPr>
        <w:t>师生消防</w:t>
      </w:r>
      <w:proofErr w:type="gramEnd"/>
      <w:r w:rsidRPr="008C7011">
        <w:rPr>
          <w:rFonts w:ascii="仿宋" w:eastAsia="仿宋" w:hAnsi="仿宋" w:hint="eastAsia"/>
          <w:b/>
          <w:sz w:val="32"/>
          <w:szCs w:val="32"/>
        </w:rPr>
        <w:t>安全综合素质。</w:t>
      </w:r>
    </w:p>
    <w:p w:rsidR="00E952C5" w:rsidRPr="008C7011" w:rsidRDefault="00E952C5" w:rsidP="00E952C5">
      <w:pPr>
        <w:spacing w:line="440" w:lineRule="exact"/>
        <w:ind w:firstLineChars="200" w:firstLine="640"/>
        <w:rPr>
          <w:rFonts w:ascii="仿宋" w:eastAsia="仿宋" w:hAnsi="仿宋"/>
          <w:color w:val="353535"/>
          <w:spacing w:val="15"/>
          <w:sz w:val="32"/>
          <w:szCs w:val="32"/>
        </w:rPr>
      </w:pPr>
      <w:r w:rsidRPr="008C7011">
        <w:rPr>
          <w:rFonts w:ascii="仿宋" w:eastAsia="仿宋" w:hAnsi="仿宋" w:hint="eastAsia"/>
          <w:sz w:val="32"/>
          <w:szCs w:val="32"/>
        </w:rPr>
        <w:t>1、开展常态化消防安全警示教育。围绕“关注消防、生命至上”主题开展“119”消防宣传月活动。大力</w:t>
      </w:r>
      <w:proofErr w:type="gramStart"/>
      <w:r w:rsidRPr="008C7011">
        <w:rPr>
          <w:rFonts w:ascii="仿宋" w:eastAsia="仿宋" w:hAnsi="仿宋" w:hint="eastAsia"/>
          <w:sz w:val="32"/>
          <w:szCs w:val="32"/>
        </w:rPr>
        <w:t>普及</w:t>
      </w:r>
      <w:r w:rsidR="002F204E">
        <w:rPr>
          <w:rFonts w:ascii="仿宋" w:eastAsia="仿宋" w:hAnsi="仿宋" w:hint="eastAsia"/>
          <w:sz w:val="32"/>
          <w:szCs w:val="32"/>
        </w:rPr>
        <w:t>防</w:t>
      </w:r>
      <w:proofErr w:type="gramEnd"/>
      <w:r w:rsidR="002F204E">
        <w:rPr>
          <w:rFonts w:ascii="仿宋" w:eastAsia="仿宋" w:hAnsi="仿宋" w:hint="eastAsia"/>
          <w:sz w:val="32"/>
          <w:szCs w:val="32"/>
        </w:rPr>
        <w:t>灭火和逃生自救知识。定期播发消防</w:t>
      </w:r>
      <w:r w:rsidR="0028445E">
        <w:rPr>
          <w:rFonts w:ascii="仿宋" w:eastAsia="仿宋" w:hAnsi="仿宋" w:hint="eastAsia"/>
          <w:sz w:val="32"/>
          <w:szCs w:val="32"/>
        </w:rPr>
        <w:t>公</w:t>
      </w:r>
      <w:r w:rsidRPr="008C7011">
        <w:rPr>
          <w:rFonts w:ascii="仿宋" w:eastAsia="仿宋" w:hAnsi="仿宋" w:hint="eastAsia"/>
          <w:sz w:val="32"/>
          <w:szCs w:val="32"/>
        </w:rPr>
        <w:t>益广告和提示字幕。</w:t>
      </w:r>
      <w:proofErr w:type="gramStart"/>
      <w:r w:rsidRPr="008C7011">
        <w:rPr>
          <w:rFonts w:ascii="仿宋" w:eastAsia="仿宋" w:hAnsi="仿宋" w:hint="eastAsia"/>
          <w:sz w:val="32"/>
          <w:szCs w:val="32"/>
        </w:rPr>
        <w:t>推发消防</w:t>
      </w:r>
      <w:proofErr w:type="gramEnd"/>
      <w:r w:rsidRPr="008C7011">
        <w:rPr>
          <w:rFonts w:ascii="仿宋" w:eastAsia="仿宋" w:hAnsi="仿宋" w:hint="eastAsia"/>
          <w:sz w:val="32"/>
          <w:szCs w:val="32"/>
        </w:rPr>
        <w:t>安全提示提醒。健全消防宣传教育培训制度、落实消防安全三提示（</w:t>
      </w:r>
      <w:r w:rsidRPr="008C7011">
        <w:rPr>
          <w:rFonts w:ascii="仿宋" w:eastAsia="仿宋" w:hAnsi="仿宋" w:hint="eastAsia"/>
          <w:color w:val="353535"/>
          <w:spacing w:val="15"/>
          <w:sz w:val="32"/>
          <w:szCs w:val="32"/>
        </w:rPr>
        <w:t>1、提示公众聚集场所火灾危险性;　2、提示公众聚集场所安全逃生路线、安全出口的具体位置，遇到火灾等紧急情况如何正确逃生自救;3、提示公众所在场所内灭火器、简易防护面罩、手电筒等灭火、逃生设施、器材放置部位和使用方法。</w:t>
      </w:r>
      <w:r w:rsidRPr="008C7011">
        <w:rPr>
          <w:rFonts w:ascii="仿宋" w:eastAsia="仿宋" w:hAnsi="仿宋" w:hint="eastAsia"/>
          <w:sz w:val="32"/>
          <w:szCs w:val="32"/>
        </w:rPr>
        <w:t>），定期开展灭火和应急</w:t>
      </w:r>
      <w:r w:rsidRPr="008C7011">
        <w:rPr>
          <w:rFonts w:ascii="仿宋" w:eastAsia="仿宋" w:hAnsi="仿宋" w:hint="eastAsia"/>
          <w:sz w:val="32"/>
          <w:szCs w:val="32"/>
        </w:rPr>
        <w:lastRenderedPageBreak/>
        <w:t>疏散演练。使消防安全教育常态化。</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2、强化重点人群学习培训。重点面向消防安全责任人、管理人、后勤水电管理人员、实验室管理人员、餐厅商户、物业服务等人员</w:t>
      </w:r>
      <w:r w:rsidR="005F5EC7">
        <w:rPr>
          <w:rFonts w:ascii="仿宋" w:eastAsia="仿宋" w:hAnsi="仿宋" w:hint="eastAsia"/>
          <w:sz w:val="32"/>
          <w:szCs w:val="32"/>
        </w:rPr>
        <w:t>，</w:t>
      </w:r>
      <w:r w:rsidRPr="008C7011">
        <w:rPr>
          <w:rFonts w:ascii="仿宋" w:eastAsia="仿宋" w:hAnsi="仿宋" w:hint="eastAsia"/>
          <w:sz w:val="32"/>
          <w:szCs w:val="32"/>
        </w:rPr>
        <w:t>在组织日常培训的同时可利用全民消防安全学习云平台（关注中国消防“微信公众号登陆。”）分类开展在线学习。</w:t>
      </w:r>
    </w:p>
    <w:p w:rsidR="00E952C5" w:rsidRPr="008C7011" w:rsidRDefault="00E952C5" w:rsidP="00E952C5">
      <w:pPr>
        <w:spacing w:line="440" w:lineRule="exact"/>
        <w:ind w:firstLineChars="196" w:firstLine="630"/>
        <w:rPr>
          <w:rFonts w:ascii="仿宋" w:eastAsia="仿宋" w:hAnsi="仿宋"/>
          <w:b/>
          <w:sz w:val="32"/>
          <w:szCs w:val="32"/>
        </w:rPr>
      </w:pPr>
      <w:r w:rsidRPr="008C7011">
        <w:rPr>
          <w:rFonts w:ascii="仿宋" w:eastAsia="仿宋" w:hAnsi="仿宋" w:hint="eastAsia"/>
          <w:b/>
          <w:sz w:val="32"/>
          <w:szCs w:val="32"/>
        </w:rPr>
        <w:t>三、工作步骤</w:t>
      </w:r>
    </w:p>
    <w:p w:rsidR="00E952C5" w:rsidRPr="008C7011" w:rsidRDefault="00E952C5" w:rsidP="00E952C5">
      <w:pPr>
        <w:spacing w:line="440" w:lineRule="exact"/>
        <w:ind w:firstLineChars="200" w:firstLine="643"/>
        <w:rPr>
          <w:rFonts w:ascii="仿宋" w:eastAsia="仿宋" w:hAnsi="仿宋"/>
          <w:sz w:val="32"/>
          <w:szCs w:val="32"/>
        </w:rPr>
      </w:pPr>
      <w:r w:rsidRPr="008C7011">
        <w:rPr>
          <w:rFonts w:ascii="仿宋" w:eastAsia="仿宋" w:hAnsi="仿宋" w:hint="eastAsia"/>
          <w:b/>
          <w:sz w:val="32"/>
          <w:szCs w:val="32"/>
        </w:rPr>
        <w:t>（一）动员部署阶段（2020年1</w:t>
      </w:r>
      <w:r w:rsidR="005F5EC7">
        <w:rPr>
          <w:rFonts w:ascii="仿宋" w:eastAsia="仿宋" w:hAnsi="仿宋" w:hint="eastAsia"/>
          <w:b/>
          <w:sz w:val="32"/>
          <w:szCs w:val="32"/>
        </w:rPr>
        <w:t>2</w:t>
      </w:r>
      <w:r w:rsidRPr="008C7011">
        <w:rPr>
          <w:rFonts w:ascii="仿宋" w:eastAsia="仿宋" w:hAnsi="仿宋" w:hint="eastAsia"/>
          <w:b/>
          <w:sz w:val="32"/>
          <w:szCs w:val="32"/>
        </w:rPr>
        <w:t>月</w:t>
      </w:r>
      <w:r w:rsidR="005F5EC7">
        <w:rPr>
          <w:rFonts w:ascii="仿宋" w:eastAsia="仿宋" w:hAnsi="仿宋" w:hint="eastAsia"/>
          <w:b/>
          <w:sz w:val="32"/>
          <w:szCs w:val="32"/>
        </w:rPr>
        <w:t>5</w:t>
      </w:r>
      <w:r w:rsidRPr="008C7011">
        <w:rPr>
          <w:rFonts w:ascii="仿宋" w:eastAsia="仿宋" w:hAnsi="仿宋" w:hint="eastAsia"/>
          <w:b/>
          <w:sz w:val="32"/>
          <w:szCs w:val="32"/>
        </w:rPr>
        <w:t>日前）。</w:t>
      </w:r>
      <w:r w:rsidRPr="008C7011">
        <w:rPr>
          <w:rFonts w:ascii="仿宋" w:eastAsia="仿宋" w:hAnsi="仿宋" w:hint="eastAsia"/>
          <w:sz w:val="32"/>
          <w:szCs w:val="32"/>
        </w:rPr>
        <w:t>校属各单位组织召开专题会议，对冬春防火工作进行专题研究部署。制订工作方案。</w:t>
      </w:r>
    </w:p>
    <w:p w:rsidR="0098733B" w:rsidRDefault="00E952C5" w:rsidP="0098733B">
      <w:pPr>
        <w:spacing w:line="440" w:lineRule="exact"/>
        <w:ind w:leftChars="76" w:left="160" w:firstLineChars="150" w:firstLine="482"/>
        <w:rPr>
          <w:rFonts w:ascii="仿宋" w:eastAsia="仿宋" w:hAnsi="仿宋" w:hint="eastAsia"/>
          <w:b/>
          <w:sz w:val="32"/>
          <w:szCs w:val="32"/>
        </w:rPr>
      </w:pPr>
      <w:r w:rsidRPr="008C7011">
        <w:rPr>
          <w:rFonts w:ascii="仿宋" w:eastAsia="仿宋" w:hAnsi="仿宋"/>
          <w:b/>
          <w:sz w:val="32"/>
          <w:szCs w:val="32"/>
        </w:rPr>
        <w:t>（二）排查整</w:t>
      </w:r>
      <w:r w:rsidRPr="008C7011">
        <w:rPr>
          <w:rFonts w:ascii="仿宋" w:eastAsia="仿宋" w:hAnsi="仿宋" w:hint="eastAsia"/>
          <w:b/>
          <w:sz w:val="32"/>
          <w:szCs w:val="32"/>
        </w:rPr>
        <w:t>治阶段（2020年12月</w:t>
      </w:r>
      <w:r w:rsidR="0098733B">
        <w:rPr>
          <w:rFonts w:ascii="仿宋" w:eastAsia="仿宋" w:hAnsi="仿宋" w:hint="eastAsia"/>
          <w:b/>
          <w:sz w:val="32"/>
          <w:szCs w:val="32"/>
        </w:rPr>
        <w:t>6</w:t>
      </w:r>
      <w:r w:rsidRPr="008C7011">
        <w:rPr>
          <w:rFonts w:ascii="仿宋" w:eastAsia="仿宋" w:hAnsi="仿宋" w:hint="eastAsia"/>
          <w:b/>
          <w:sz w:val="32"/>
          <w:szCs w:val="32"/>
        </w:rPr>
        <w:t>日至3月20日）。</w:t>
      </w:r>
    </w:p>
    <w:p w:rsidR="00E952C5" w:rsidRPr="008C7011" w:rsidRDefault="00E952C5" w:rsidP="0098733B">
      <w:pPr>
        <w:spacing w:line="440" w:lineRule="exact"/>
        <w:ind w:leftChars="76" w:left="160" w:firstLineChars="150" w:firstLine="480"/>
        <w:rPr>
          <w:rFonts w:ascii="仿宋" w:eastAsia="仿宋" w:hAnsi="仿宋"/>
          <w:sz w:val="32"/>
          <w:szCs w:val="32"/>
        </w:rPr>
      </w:pPr>
      <w:r w:rsidRPr="008C7011">
        <w:rPr>
          <w:rFonts w:ascii="仿宋" w:eastAsia="仿宋" w:hAnsi="仿宋" w:hint="eastAsia"/>
          <w:sz w:val="32"/>
          <w:szCs w:val="32"/>
        </w:rPr>
        <w:t>各单位细化工作措施，强化责任意识，确保冬春防火工作落到实处。</w:t>
      </w:r>
    </w:p>
    <w:p w:rsidR="005F5EC7" w:rsidRDefault="00E952C5" w:rsidP="005F5EC7">
      <w:pPr>
        <w:spacing w:line="440" w:lineRule="exact"/>
        <w:ind w:leftChars="304" w:left="638" w:firstLine="1"/>
        <w:rPr>
          <w:rFonts w:ascii="仿宋" w:eastAsia="仿宋" w:hAnsi="仿宋"/>
          <w:b/>
          <w:sz w:val="32"/>
          <w:szCs w:val="32"/>
        </w:rPr>
      </w:pPr>
      <w:r w:rsidRPr="008C7011">
        <w:rPr>
          <w:rFonts w:ascii="仿宋" w:eastAsia="仿宋" w:hAnsi="仿宋"/>
          <w:b/>
          <w:sz w:val="32"/>
          <w:szCs w:val="32"/>
        </w:rPr>
        <w:t>（三）总结验收阶段（</w:t>
      </w:r>
      <w:r w:rsidRPr="008C7011">
        <w:rPr>
          <w:rFonts w:ascii="仿宋" w:eastAsia="仿宋" w:hAnsi="仿宋" w:hint="eastAsia"/>
          <w:b/>
          <w:sz w:val="32"/>
          <w:szCs w:val="32"/>
        </w:rPr>
        <w:t>2021年3月21日至3月31日</w:t>
      </w:r>
    </w:p>
    <w:p w:rsidR="005F5EC7" w:rsidRDefault="00E952C5" w:rsidP="005F5EC7">
      <w:pPr>
        <w:spacing w:line="440" w:lineRule="exact"/>
        <w:ind w:leftChars="304" w:left="638" w:firstLine="1"/>
        <w:jc w:val="left"/>
        <w:rPr>
          <w:rFonts w:ascii="仿宋" w:eastAsia="仿宋" w:hAnsi="仿宋"/>
          <w:sz w:val="32"/>
          <w:szCs w:val="32"/>
        </w:rPr>
      </w:pPr>
      <w:r w:rsidRPr="008C7011">
        <w:rPr>
          <w:rFonts w:ascii="仿宋" w:eastAsia="仿宋" w:hAnsi="仿宋"/>
          <w:sz w:val="32"/>
          <w:szCs w:val="32"/>
        </w:rPr>
        <w:t>各单位认真总结工作经验和</w:t>
      </w:r>
      <w:r w:rsidRPr="008C7011">
        <w:rPr>
          <w:rFonts w:ascii="仿宋" w:eastAsia="仿宋" w:hAnsi="仿宋" w:hint="eastAsia"/>
          <w:sz w:val="32"/>
          <w:szCs w:val="32"/>
        </w:rPr>
        <w:t>好</w:t>
      </w:r>
      <w:r w:rsidRPr="008C7011">
        <w:rPr>
          <w:rFonts w:ascii="仿宋" w:eastAsia="仿宋" w:hAnsi="仿宋"/>
          <w:sz w:val="32"/>
          <w:szCs w:val="32"/>
        </w:rPr>
        <w:t>的做法，</w:t>
      </w:r>
      <w:r w:rsidRPr="008C7011">
        <w:rPr>
          <w:rFonts w:ascii="仿宋" w:eastAsia="仿宋" w:hAnsi="仿宋" w:hint="eastAsia"/>
          <w:sz w:val="32"/>
          <w:szCs w:val="32"/>
        </w:rPr>
        <w:t>巩固</w:t>
      </w:r>
      <w:r w:rsidRPr="008C7011">
        <w:rPr>
          <w:rFonts w:ascii="仿宋" w:eastAsia="仿宋" w:hAnsi="仿宋"/>
          <w:sz w:val="32"/>
          <w:szCs w:val="32"/>
        </w:rPr>
        <w:t>工作成效，</w:t>
      </w:r>
    </w:p>
    <w:p w:rsidR="00E952C5" w:rsidRPr="008C7011" w:rsidRDefault="00E952C5" w:rsidP="005F5EC7">
      <w:pPr>
        <w:spacing w:line="440" w:lineRule="exact"/>
        <w:jc w:val="left"/>
        <w:rPr>
          <w:rFonts w:ascii="仿宋" w:eastAsia="仿宋" w:hAnsi="仿宋"/>
          <w:sz w:val="32"/>
          <w:szCs w:val="32"/>
        </w:rPr>
      </w:pPr>
      <w:r w:rsidRPr="008C7011">
        <w:rPr>
          <w:rFonts w:ascii="仿宋" w:eastAsia="仿宋" w:hAnsi="仿宋"/>
          <w:sz w:val="32"/>
          <w:szCs w:val="32"/>
        </w:rPr>
        <w:t>建</w:t>
      </w:r>
      <w:proofErr w:type="gramStart"/>
      <w:r w:rsidRPr="008C7011">
        <w:rPr>
          <w:rFonts w:ascii="仿宋" w:eastAsia="仿宋" w:hAnsi="仿宋"/>
          <w:sz w:val="32"/>
          <w:szCs w:val="32"/>
        </w:rPr>
        <w:t>全完善</w:t>
      </w:r>
      <w:proofErr w:type="gramEnd"/>
      <w:r w:rsidRPr="008C7011">
        <w:rPr>
          <w:rFonts w:ascii="仿宋" w:eastAsia="仿宋" w:hAnsi="仿宋"/>
          <w:sz w:val="32"/>
          <w:szCs w:val="32"/>
        </w:rPr>
        <w:t>防范化解重大消防安全</w:t>
      </w:r>
      <w:r w:rsidRPr="008C7011">
        <w:rPr>
          <w:rFonts w:ascii="仿宋" w:eastAsia="仿宋" w:hAnsi="仿宋" w:hint="eastAsia"/>
          <w:sz w:val="32"/>
          <w:szCs w:val="32"/>
        </w:rPr>
        <w:t>风</w:t>
      </w:r>
      <w:r w:rsidRPr="008C7011">
        <w:rPr>
          <w:rFonts w:ascii="仿宋" w:eastAsia="仿宋" w:hAnsi="仿宋"/>
          <w:sz w:val="32"/>
          <w:szCs w:val="32"/>
        </w:rPr>
        <w:t>险的长效机制。</w:t>
      </w:r>
    </w:p>
    <w:p w:rsidR="00E952C5" w:rsidRPr="008C7011" w:rsidRDefault="00E952C5" w:rsidP="00E952C5">
      <w:pPr>
        <w:spacing w:line="440" w:lineRule="exact"/>
        <w:ind w:firstLineChars="200" w:firstLine="643"/>
        <w:rPr>
          <w:rFonts w:ascii="仿宋" w:eastAsia="仿宋" w:hAnsi="仿宋"/>
          <w:b/>
          <w:sz w:val="32"/>
          <w:szCs w:val="32"/>
        </w:rPr>
      </w:pPr>
      <w:r w:rsidRPr="008C7011">
        <w:rPr>
          <w:rFonts w:ascii="仿宋" w:eastAsia="仿宋" w:hAnsi="仿宋"/>
          <w:b/>
          <w:sz w:val="32"/>
          <w:szCs w:val="32"/>
        </w:rPr>
        <w:t>四、工作要求</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（一）提高认识，强化领导</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校属各单位要深刻认识做好冬春火灾防控工作的重要意义，全面分析</w:t>
      </w:r>
      <w:proofErr w:type="gramStart"/>
      <w:r w:rsidRPr="008C7011">
        <w:rPr>
          <w:rFonts w:ascii="仿宋" w:eastAsia="仿宋" w:hAnsi="仿宋" w:hint="eastAsia"/>
          <w:sz w:val="32"/>
          <w:szCs w:val="32"/>
        </w:rPr>
        <w:t>研判本</w:t>
      </w:r>
      <w:proofErr w:type="gramEnd"/>
      <w:r w:rsidRPr="008C7011">
        <w:rPr>
          <w:rFonts w:ascii="仿宋" w:eastAsia="仿宋" w:hAnsi="仿宋" w:hint="eastAsia"/>
          <w:sz w:val="32"/>
          <w:szCs w:val="32"/>
        </w:rPr>
        <w:t>单位消防安全形势，加强组织领导。以对师生高度负责的态度统筹推进工作落实。</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hint="eastAsia"/>
          <w:sz w:val="32"/>
          <w:szCs w:val="32"/>
        </w:rPr>
        <w:t>（二）部门联动、多</w:t>
      </w:r>
      <w:proofErr w:type="gramStart"/>
      <w:r w:rsidRPr="008C7011">
        <w:rPr>
          <w:rFonts w:ascii="仿宋" w:eastAsia="仿宋" w:hAnsi="仿宋" w:hint="eastAsia"/>
          <w:sz w:val="32"/>
          <w:szCs w:val="32"/>
        </w:rPr>
        <w:t>措</w:t>
      </w:r>
      <w:proofErr w:type="gramEnd"/>
      <w:r w:rsidRPr="008C7011">
        <w:rPr>
          <w:rFonts w:ascii="仿宋" w:eastAsia="仿宋" w:hAnsi="仿宋" w:hint="eastAsia"/>
          <w:sz w:val="32"/>
          <w:szCs w:val="32"/>
        </w:rPr>
        <w:t>并举。各单位尤其是各二级学院要以学校实验室安全评估为契机，针对评估发现的消防安全隐患问题，上下联动，多</w:t>
      </w:r>
      <w:proofErr w:type="gramStart"/>
      <w:r w:rsidRPr="008C7011">
        <w:rPr>
          <w:rFonts w:ascii="仿宋" w:eastAsia="仿宋" w:hAnsi="仿宋" w:hint="eastAsia"/>
          <w:sz w:val="32"/>
          <w:szCs w:val="32"/>
        </w:rPr>
        <w:t>措</w:t>
      </w:r>
      <w:proofErr w:type="gramEnd"/>
      <w:r w:rsidRPr="008C7011">
        <w:rPr>
          <w:rFonts w:ascii="仿宋" w:eastAsia="仿宋" w:hAnsi="仿宋" w:hint="eastAsia"/>
          <w:sz w:val="32"/>
          <w:szCs w:val="32"/>
        </w:rPr>
        <w:t>并举，紧盯问题不放松，形成党</w:t>
      </w:r>
      <w:proofErr w:type="gramStart"/>
      <w:r w:rsidRPr="008C7011">
        <w:rPr>
          <w:rFonts w:ascii="仿宋" w:eastAsia="仿宋" w:hAnsi="仿宋" w:hint="eastAsia"/>
          <w:sz w:val="32"/>
          <w:szCs w:val="32"/>
        </w:rPr>
        <w:t>政工群齐共管</w:t>
      </w:r>
      <w:proofErr w:type="gramEnd"/>
      <w:r w:rsidRPr="008C7011">
        <w:rPr>
          <w:rFonts w:ascii="仿宋" w:eastAsia="仿宋" w:hAnsi="仿宋" w:hint="eastAsia"/>
          <w:sz w:val="32"/>
          <w:szCs w:val="32"/>
        </w:rPr>
        <w:t>的良好氛围。</w:t>
      </w:r>
    </w:p>
    <w:p w:rsidR="00E952C5" w:rsidRPr="008C7011" w:rsidRDefault="00E952C5" w:rsidP="00E952C5">
      <w:pPr>
        <w:spacing w:line="440" w:lineRule="exact"/>
        <w:rPr>
          <w:rFonts w:ascii="仿宋" w:eastAsia="仿宋" w:hAnsi="仿宋"/>
          <w:sz w:val="32"/>
          <w:szCs w:val="32"/>
        </w:rPr>
      </w:pPr>
      <w:r w:rsidRPr="008C7011">
        <w:rPr>
          <w:rFonts w:ascii="仿宋" w:eastAsia="仿宋" w:hAnsi="仿宋"/>
          <w:sz w:val="32"/>
          <w:szCs w:val="32"/>
        </w:rPr>
        <w:tab/>
        <w:t>（三）强化责任，狠抓落实。严格落实消防安全主体责任，分级负责，责任到人，结合本单位实际，进一步</w:t>
      </w:r>
      <w:r w:rsidRPr="008C7011">
        <w:rPr>
          <w:rFonts w:ascii="仿宋" w:eastAsia="仿宋" w:hAnsi="仿宋" w:hint="eastAsia"/>
          <w:sz w:val="32"/>
          <w:szCs w:val="32"/>
        </w:rPr>
        <w:t>制</w:t>
      </w:r>
      <w:r w:rsidRPr="008C7011">
        <w:rPr>
          <w:rFonts w:ascii="仿宋" w:eastAsia="仿宋" w:hAnsi="仿宋"/>
          <w:sz w:val="32"/>
          <w:szCs w:val="32"/>
        </w:rPr>
        <w:t>订和完善消防安全管理规章制度，确保冬春火灾防控工作真正落到</w:t>
      </w:r>
      <w:r w:rsidRPr="008C7011">
        <w:rPr>
          <w:rFonts w:ascii="仿宋" w:eastAsia="仿宋" w:hAnsi="仿宋" w:hint="eastAsia"/>
          <w:sz w:val="32"/>
          <w:szCs w:val="32"/>
        </w:rPr>
        <w:t>实处。</w:t>
      </w:r>
    </w:p>
    <w:p w:rsidR="00E952C5" w:rsidRPr="008C7011" w:rsidRDefault="00E952C5" w:rsidP="00E952C5">
      <w:pPr>
        <w:spacing w:line="440" w:lineRule="exact"/>
        <w:ind w:firstLineChars="200" w:firstLine="640"/>
        <w:rPr>
          <w:rFonts w:ascii="仿宋" w:eastAsia="仿宋" w:hAnsi="仿宋"/>
          <w:sz w:val="32"/>
          <w:szCs w:val="32"/>
        </w:rPr>
      </w:pPr>
      <w:r w:rsidRPr="008C7011">
        <w:rPr>
          <w:rFonts w:ascii="仿宋" w:eastAsia="仿宋" w:hAnsi="仿宋"/>
          <w:sz w:val="32"/>
          <w:szCs w:val="32"/>
        </w:rPr>
        <w:t>请各单位于</w:t>
      </w:r>
      <w:r w:rsidRPr="008C7011">
        <w:rPr>
          <w:rFonts w:ascii="仿宋" w:eastAsia="仿宋" w:hAnsi="仿宋" w:hint="eastAsia"/>
          <w:sz w:val="32"/>
          <w:szCs w:val="32"/>
        </w:rPr>
        <w:t>1</w:t>
      </w:r>
      <w:r w:rsidR="005F5EC7">
        <w:rPr>
          <w:rFonts w:ascii="仿宋" w:eastAsia="仿宋" w:hAnsi="仿宋" w:hint="eastAsia"/>
          <w:sz w:val="32"/>
          <w:szCs w:val="32"/>
        </w:rPr>
        <w:t>2</w:t>
      </w:r>
      <w:r w:rsidRPr="008C7011">
        <w:rPr>
          <w:rFonts w:ascii="仿宋" w:eastAsia="仿宋" w:hAnsi="仿宋" w:hint="eastAsia"/>
          <w:sz w:val="32"/>
          <w:szCs w:val="32"/>
        </w:rPr>
        <w:t>月</w:t>
      </w:r>
      <w:r w:rsidR="005F5EC7">
        <w:rPr>
          <w:rFonts w:ascii="仿宋" w:eastAsia="仿宋" w:hAnsi="仿宋" w:hint="eastAsia"/>
          <w:sz w:val="32"/>
          <w:szCs w:val="32"/>
        </w:rPr>
        <w:t>5</w:t>
      </w:r>
      <w:r w:rsidRPr="008C7011">
        <w:rPr>
          <w:rFonts w:ascii="仿宋" w:eastAsia="仿宋" w:hAnsi="仿宋" w:hint="eastAsia"/>
          <w:sz w:val="32"/>
          <w:szCs w:val="32"/>
        </w:rPr>
        <w:t>日前将冬春火灾防控工作方案及动员</w:t>
      </w:r>
      <w:proofErr w:type="gramStart"/>
      <w:r w:rsidRPr="008C7011">
        <w:rPr>
          <w:rFonts w:ascii="仿宋" w:eastAsia="仿宋" w:hAnsi="仿宋" w:hint="eastAsia"/>
          <w:sz w:val="32"/>
          <w:szCs w:val="32"/>
        </w:rPr>
        <w:t>布署情况报校消防</w:t>
      </w:r>
      <w:proofErr w:type="gramEnd"/>
      <w:r w:rsidRPr="008C7011">
        <w:rPr>
          <w:rFonts w:ascii="仿宋" w:eastAsia="仿宋" w:hAnsi="仿宋" w:hint="eastAsia"/>
          <w:sz w:val="32"/>
          <w:szCs w:val="32"/>
        </w:rPr>
        <w:t>安全委员会办公室，每月25日前报当</w:t>
      </w:r>
      <w:r w:rsidRPr="008C7011">
        <w:rPr>
          <w:rFonts w:ascii="仿宋" w:eastAsia="仿宋" w:hAnsi="仿宋" w:hint="eastAsia"/>
          <w:sz w:val="32"/>
          <w:szCs w:val="32"/>
        </w:rPr>
        <w:lastRenderedPageBreak/>
        <w:t>月工作开展情况。2021年全国“两会”后5天内报送工作总结。</w:t>
      </w:r>
    </w:p>
    <w:p w:rsidR="00E952C5" w:rsidRPr="008C7011" w:rsidRDefault="00E952C5" w:rsidP="00E952C5">
      <w:pPr>
        <w:spacing w:line="440" w:lineRule="exact"/>
        <w:ind w:firstLineChars="250" w:firstLine="800"/>
        <w:jc w:val="left"/>
        <w:rPr>
          <w:rFonts w:ascii="仿宋" w:eastAsia="仿宋" w:hAnsi="仿宋"/>
          <w:sz w:val="32"/>
          <w:szCs w:val="32"/>
        </w:rPr>
      </w:pPr>
      <w:r w:rsidRPr="008C7011">
        <w:rPr>
          <w:rFonts w:ascii="仿宋" w:eastAsia="仿宋" w:hAnsi="仿宋" w:hint="eastAsia"/>
          <w:sz w:val="32"/>
          <w:szCs w:val="32"/>
        </w:rPr>
        <w:t>联系人：郝老师，电话2077232.邮箱：981686124@qq.com.</w:t>
      </w:r>
    </w:p>
    <w:p w:rsidR="00E952C5" w:rsidRPr="008C7011" w:rsidRDefault="00E952C5" w:rsidP="00E952C5">
      <w:pPr>
        <w:spacing w:line="440" w:lineRule="exact"/>
        <w:rPr>
          <w:rFonts w:ascii="仿宋" w:eastAsia="仿宋" w:hAnsi="仿宋"/>
          <w:sz w:val="32"/>
          <w:szCs w:val="32"/>
        </w:rPr>
      </w:pPr>
    </w:p>
    <w:p w:rsidR="00E952C5" w:rsidRPr="008C7011" w:rsidRDefault="00E952C5" w:rsidP="00E952C5">
      <w:pPr>
        <w:spacing w:line="440" w:lineRule="exact"/>
        <w:rPr>
          <w:rFonts w:ascii="仿宋" w:eastAsia="仿宋" w:hAnsi="仿宋"/>
          <w:sz w:val="32"/>
          <w:szCs w:val="32"/>
        </w:rPr>
      </w:pPr>
    </w:p>
    <w:p w:rsidR="00E952C5" w:rsidRPr="008C7011" w:rsidRDefault="00E952C5" w:rsidP="00E952C5">
      <w:pPr>
        <w:spacing w:line="440" w:lineRule="exact"/>
        <w:rPr>
          <w:rFonts w:ascii="仿宋" w:eastAsia="仿宋" w:hAnsi="仿宋"/>
          <w:sz w:val="32"/>
          <w:szCs w:val="32"/>
        </w:rPr>
      </w:pPr>
    </w:p>
    <w:p w:rsidR="00E952C5" w:rsidRPr="008C7011" w:rsidRDefault="00E952C5" w:rsidP="00E952C5">
      <w:pPr>
        <w:spacing w:line="440" w:lineRule="exact"/>
        <w:ind w:right="320"/>
        <w:jc w:val="right"/>
        <w:rPr>
          <w:rFonts w:ascii="仿宋" w:eastAsia="仿宋" w:hAnsi="仿宋"/>
          <w:sz w:val="32"/>
          <w:szCs w:val="32"/>
        </w:rPr>
      </w:pPr>
      <w:r w:rsidRPr="008C7011">
        <w:rPr>
          <w:rFonts w:ascii="仿宋" w:eastAsia="仿宋" w:hAnsi="仿宋"/>
          <w:sz w:val="32"/>
          <w:szCs w:val="32"/>
        </w:rPr>
        <w:t>校消防安全委员会</w:t>
      </w:r>
    </w:p>
    <w:p w:rsidR="00A21F80" w:rsidRPr="00E952C5" w:rsidRDefault="005F5EC7" w:rsidP="005F5EC7">
      <w:pPr>
        <w:jc w:val="right"/>
      </w:pPr>
      <w:r>
        <w:rPr>
          <w:rFonts w:ascii="仿宋" w:eastAsia="仿宋" w:hAnsi="仿宋" w:hint="eastAsia"/>
          <w:sz w:val="32"/>
          <w:szCs w:val="32"/>
        </w:rPr>
        <w:t>二〇二〇年十一月三十日</w:t>
      </w:r>
    </w:p>
    <w:sectPr w:rsidR="00A21F80" w:rsidRPr="00E952C5" w:rsidSect="00D002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52C5"/>
    <w:rsid w:val="000646E7"/>
    <w:rsid w:val="001348B7"/>
    <w:rsid w:val="0028445E"/>
    <w:rsid w:val="002C2891"/>
    <w:rsid w:val="002F204E"/>
    <w:rsid w:val="005F5EC7"/>
    <w:rsid w:val="0098733B"/>
    <w:rsid w:val="00A21F80"/>
    <w:rsid w:val="00B92D8A"/>
    <w:rsid w:val="00E952C5"/>
    <w:rsid w:val="00F86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2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952C5"/>
    <w:pPr>
      <w:ind w:leftChars="2500" w:left="100"/>
    </w:pPr>
  </w:style>
  <w:style w:type="character" w:customStyle="1" w:styleId="Char">
    <w:name w:val="日期 Char"/>
    <w:basedOn w:val="a0"/>
    <w:link w:val="a3"/>
    <w:uiPriority w:val="99"/>
    <w:semiHidden/>
    <w:rsid w:val="00E952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424</Words>
  <Characters>2418</Characters>
  <Application>Microsoft Office Word</Application>
  <DocSecurity>0</DocSecurity>
  <Lines>20</Lines>
  <Paragraphs>5</Paragraphs>
  <ScaleCrop>false</ScaleCrop>
  <Company>HP</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郝新喜</dc:creator>
  <cp:keywords/>
  <dc:description/>
  <cp:lastModifiedBy>郝新喜</cp:lastModifiedBy>
  <cp:revision>7</cp:revision>
  <dcterms:created xsi:type="dcterms:W3CDTF">2020-11-30T00:45:00Z</dcterms:created>
  <dcterms:modified xsi:type="dcterms:W3CDTF">2020-11-30T06:34:00Z</dcterms:modified>
</cp:coreProperties>
</file>