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F" w:rsidRDefault="00A335EF" w:rsidP="00A335EF">
      <w:pPr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附件</w:t>
      </w:r>
      <w:r>
        <w:rPr>
          <w:rFonts w:ascii="方正黑体_GBK" w:hAnsi="方正黑体_GBK"/>
          <w:sz w:val="32"/>
          <w:szCs w:val="32"/>
        </w:rPr>
        <w:t>2</w:t>
      </w:r>
    </w:p>
    <w:p w:rsidR="00A335EF" w:rsidRDefault="00A335EF" w:rsidP="00A335E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XXXXXX优秀案例推荐材料</w:t>
      </w:r>
    </w:p>
    <w:p w:rsidR="00A335EF" w:rsidRDefault="00A335EF" w:rsidP="00A335EF">
      <w:pPr>
        <w:ind w:firstLineChars="200" w:firstLine="640"/>
        <w:jc w:val="center"/>
        <w:rPr>
          <w:rFonts w:ascii="方正仿宋_GBK" w:hAnsi="方正仿宋_GBK" w:hint="eastAsia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</w:t>
      </w:r>
      <w:r>
        <w:rPr>
          <w:rFonts w:ascii="方正楷体_GBK" w:hAnsi="方正楷体_GBK"/>
          <w:sz w:val="32"/>
          <w:szCs w:val="32"/>
        </w:rPr>
        <w:t>3000</w:t>
      </w:r>
      <w:r>
        <w:rPr>
          <w:rFonts w:ascii="方正楷体_GBK" w:hAnsi="方正楷体_GBK"/>
          <w:sz w:val="32"/>
          <w:szCs w:val="32"/>
        </w:rPr>
        <w:t>字以内，文字精炼</w:t>
      </w:r>
      <w:r>
        <w:rPr>
          <w:rFonts w:ascii="方正仿宋_GBK" w:hAnsi="方正仿宋_GBK"/>
          <w:sz w:val="32"/>
          <w:szCs w:val="32"/>
        </w:rPr>
        <w:t>）</w:t>
      </w:r>
    </w:p>
    <w:p w:rsidR="00A335EF" w:rsidRDefault="00A335EF" w:rsidP="00A335EF">
      <w:pPr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一、项目简介</w:t>
      </w:r>
    </w:p>
    <w:p w:rsidR="00A335EF" w:rsidRDefault="00A335EF" w:rsidP="00A335EF">
      <w:pPr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主要介绍项目实施背景、建设周期、经费投入、关键成果等。</w:t>
      </w:r>
    </w:p>
    <w:p w:rsidR="00A335EF" w:rsidRDefault="00A335EF" w:rsidP="00A335EF">
      <w:pPr>
        <w:ind w:firstLineChars="200" w:firstLine="640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二、主要成效</w:t>
      </w:r>
    </w:p>
    <w:p w:rsidR="00A335EF" w:rsidRDefault="00A335EF" w:rsidP="00A335EF">
      <w:pPr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主要介绍解决的实际问题、实际应用效果、用户体验、规模效益及应用数据。</w:t>
      </w:r>
    </w:p>
    <w:p w:rsidR="00A335EF" w:rsidRDefault="00A335EF" w:rsidP="00A335EF">
      <w:pPr>
        <w:ind w:firstLineChars="200" w:firstLine="640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三、经验做法</w:t>
      </w:r>
    </w:p>
    <w:p w:rsidR="00A335EF" w:rsidRDefault="00A335EF" w:rsidP="00A335EF">
      <w:pPr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主要介绍在组织领导、协同推动、技术（规范）创新、项目管理、实施保障等方面的典型做法。</w:t>
      </w:r>
    </w:p>
    <w:p w:rsidR="00A335EF" w:rsidRDefault="00A335EF" w:rsidP="00A335EF">
      <w:pPr>
        <w:ind w:firstLineChars="200" w:firstLine="640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四、提升优化的思路措施</w:t>
      </w:r>
    </w:p>
    <w:p w:rsidR="00A335EF" w:rsidRDefault="00A335EF" w:rsidP="00A335EF">
      <w:pPr>
        <w:ind w:firstLineChars="200" w:firstLine="640"/>
        <w:rPr>
          <w:rFonts w:ascii="方正黑体_GBK" w:hAnsi="方正黑体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主要提出项目优化的基本思路、拟采取的措施和应用推广建议等。</w:t>
      </w:r>
    </w:p>
    <w:p w:rsidR="00A335EF" w:rsidRPr="009D0C58" w:rsidRDefault="00A335EF" w:rsidP="00A335EF"/>
    <w:p w:rsidR="00341882" w:rsidRPr="00A335EF" w:rsidRDefault="00A335EF">
      <w:bookmarkStart w:id="0" w:name="_GoBack"/>
      <w:bookmarkEnd w:id="0"/>
    </w:p>
    <w:sectPr w:rsidR="00341882" w:rsidRPr="00A3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方正楷体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F"/>
    <w:rsid w:val="00146FFA"/>
    <w:rsid w:val="001F0E6F"/>
    <w:rsid w:val="00214DA7"/>
    <w:rsid w:val="00271FB7"/>
    <w:rsid w:val="00280082"/>
    <w:rsid w:val="003B17E8"/>
    <w:rsid w:val="003D4CD7"/>
    <w:rsid w:val="003E4C88"/>
    <w:rsid w:val="005A0E19"/>
    <w:rsid w:val="006657BD"/>
    <w:rsid w:val="0089360B"/>
    <w:rsid w:val="00937AA3"/>
    <w:rsid w:val="009F3367"/>
    <w:rsid w:val="00A335EF"/>
    <w:rsid w:val="00AD4059"/>
    <w:rsid w:val="00B872CC"/>
    <w:rsid w:val="00CB7A8C"/>
    <w:rsid w:val="00D66F19"/>
    <w:rsid w:val="00EA4EF5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罗利民</dc:creator>
  <cp:lastModifiedBy>罗利民</cp:lastModifiedBy>
  <cp:revision>1</cp:revision>
  <dcterms:created xsi:type="dcterms:W3CDTF">2022-01-12T08:18:00Z</dcterms:created>
  <dcterms:modified xsi:type="dcterms:W3CDTF">2022-01-12T08:18:00Z</dcterms:modified>
</cp:coreProperties>
</file>