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平顶山学院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（共</w:t>
      </w:r>
      <w:r>
        <w:rPr>
          <w:rFonts w:ascii="宋体" w:hAnsi="宋体" w:eastAsia="宋体" w:cs="宋体"/>
          <w:b/>
          <w:bCs/>
          <w:sz w:val="36"/>
          <w:szCs w:val="36"/>
        </w:rPr>
        <w:t>61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项）</w:t>
      </w:r>
    </w:p>
    <w:p>
      <w:pPr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一等奖（共11项）</w:t>
      </w:r>
    </w:p>
    <w:tbl>
      <w:tblPr>
        <w:tblStyle w:val="4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68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赵志勋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新时代社会思潮网络传播的新特点及引导研究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李兵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“后疫情时代”河南社会治理领域风险防控研究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张磊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中小城市失独家庭养老问题及对策研究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王晓樊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河南红色文化资源融入幼儿园课程的行动研究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薛天桥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“微时代”背景下党史文化融入大学生思想政治教育的路径探究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李淑梅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高校思政课教师理论教学能力提升研究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彭鹏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中国故事在高校音乐课堂中的征引研究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贺杰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绿色技术创新驱动河南省制造业高质量发展路径研究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闫涵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数字经济背景下河南省制造业转型升级策略研究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赵玉明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“十四五”期间河南省碳压力分析及绿色生产生活方式发展对策研究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严磊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河南县域经济实现差异化高质量发展的动力机制和路径对策研究</w:t>
            </w:r>
          </w:p>
        </w:tc>
      </w:tr>
    </w:tbl>
    <w:p>
      <w:pPr>
        <w:jc w:val="left"/>
        <w:rPr>
          <w:rFonts w:ascii="宋体" w:hAnsi="宋体" w:eastAsia="宋体" w:cs="宋体"/>
        </w:rPr>
      </w:pPr>
    </w:p>
    <w:p>
      <w:pPr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二等奖（共8项）</w:t>
      </w:r>
    </w:p>
    <w:tbl>
      <w:tblPr>
        <w:tblStyle w:val="4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68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郑嘉怿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黄河文化精神在当代大学生音乐教育中的传播路径研究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周贝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文旅融合背景下河南陶瓷非遗项目活态传承的思路与对策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孔冬晓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产教融合背景下学前教育专业音乐课程教学现状研究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王晓静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思政教育贯穿大学生职业规划培养全过程研究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余小柱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河南省流动人口传染病健康素养现状调查研究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杨双鸽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河南制造业高质量发展指标体系研究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蔡清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乡村振兴背景下的平顶山市传统村落文化资源开发及活化研究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李宁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高质量发展视阈下河南省特色农产品优势区农旅融合发展对策研究</w:t>
            </w:r>
          </w:p>
        </w:tc>
      </w:tr>
    </w:tbl>
    <w:p>
      <w:pPr>
        <w:jc w:val="left"/>
        <w:rPr>
          <w:rFonts w:ascii="宋体" w:hAnsi="宋体" w:eastAsia="宋体" w:cs="宋体"/>
        </w:rPr>
      </w:pPr>
    </w:p>
    <w:p>
      <w:pPr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结项（共42项）</w:t>
      </w:r>
    </w:p>
    <w:tbl>
      <w:tblPr>
        <w:tblStyle w:val="4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68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余保明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融媒体时代应用型高校主流意识形态工作面临的挑战及对策研究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郭永刚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“后疫情时代”河南省公共卫生突发事件应急管理体系的研究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刘建粉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河南构建社区居家养老模式的路径研究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王淑宁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河南省学前儿童家庭养育状况的调查研究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王梦轩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福利多元主义视角下河南省城市地区托育服务供给体系研究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邵全慧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建设具有强大感召力和影响力的中华文化软实力研究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程丽娜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汝瓷审美及文化意蕴研究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李芳芳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新时代黄河文化高质量发展的实践路径研究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黄芳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扩大内需背景下河南省旅游需求与供给协调性评价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蔡文芳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文旅融合背景下河南省民宿旅游消费模式研究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张晓东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中原新乡贤研究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王翠英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中原新乡贤人才管理机制研究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张茜玮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河南红色精神的时代价值与创造性弘扬研究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毋小利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河南省高校汉语言文学专业师范生思维能力发展与提升研究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吴孔菊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预防医学教学中强化学生卫生法律意识的混合式教学研究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王景明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新时代背景下河南省应用型高校ESP教师专业发展路径研究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王向前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小学教师信息技术应用能力提升的研究与实践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常新峰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地方新建本科高校课证共生共长模式研究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王小鹤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基于CIPP的地方高校学前教育专业教育实习评价体系建构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杨淑改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“后疫情时代”高校大学生的健康教育研究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范富霞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产教融合背景下应用型大学“双师型”教师队伍建设的实证研究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赵瑞平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深化产教融合背景下高师“工匠”精神培养研究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赵利霞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产教融合背景下基于学生创新能力提升的科技竞赛体系建构与实践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余玺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河南高校思政课教师专业能力提升研究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汪海洁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课程思政融入大学英语教学的应用研究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王伟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中原美术审美特征传承与发展研究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牛亚南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从中原陶瓷文化发展和艺术风格中解读中原美学精神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郭琳琳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中原雅乐文化融入高校美育的路径研究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刘立成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民族地区汉字传播现状与对策研究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吴淑严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河南地方高校英语教师跨文化教学能力提升研究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陈旭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卓越教师培养视角下学前教育专业音乐课程教学改革与实践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朱品文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“双循环”新发展格局下河南生鲜农产品供应链优化研究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罗晨阳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河南耕地“非粮化”问题研究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宋桂英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河南推动形成绿色生活方式研究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屈聪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基于多元统计方法的河南与中部五省综合竞争力比较研究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张垒磊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河南县域内城乡融合发展研究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贾爱顺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河南省乡村振兴与生态旅游耦合协调发展研究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韩懿玢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基于乡村振兴战略视角下特色小城镇发展模式研究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梁丹丹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河南巩固拓展脱贫攻坚成果同乡村振兴有效衔接研究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王兴娟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精准扶贫后河南农村相对贫困治理研究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刘金焕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后扶贫时代河南农村相对贫困治理体系研究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樊爱豫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河南省新型农业经营主体的培育路径研究</w:t>
            </w:r>
          </w:p>
        </w:tc>
      </w:tr>
    </w:tbl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bookmarkStart w:id="0" w:name="_GoBack"/>
      <w:bookmarkEnd w:id="0"/>
    </w:p>
    <w:sectPr>
      <w:pgSz w:w="11907" w:h="15840"/>
      <w:pgMar w:top="1100" w:right="1100" w:bottom="52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zA5MjUxMmQyODM1YmZmZTE2MDk2ZmYzN2FkNDQifQ=="/>
  </w:docVars>
  <w:rsids>
    <w:rsidRoot w:val="002F333A"/>
    <w:rsid w:val="00021B9C"/>
    <w:rsid w:val="00134084"/>
    <w:rsid w:val="00146F98"/>
    <w:rsid w:val="00287AD7"/>
    <w:rsid w:val="002F333A"/>
    <w:rsid w:val="00344D15"/>
    <w:rsid w:val="00376288"/>
    <w:rsid w:val="00424CF6"/>
    <w:rsid w:val="004C35D7"/>
    <w:rsid w:val="005749FA"/>
    <w:rsid w:val="00667037"/>
    <w:rsid w:val="006E03EE"/>
    <w:rsid w:val="008158AA"/>
    <w:rsid w:val="00A76932"/>
    <w:rsid w:val="00B02E97"/>
    <w:rsid w:val="00C05B60"/>
    <w:rsid w:val="00C27ECB"/>
    <w:rsid w:val="00CB607D"/>
    <w:rsid w:val="00DE0A4B"/>
    <w:rsid w:val="00E625CD"/>
    <w:rsid w:val="00F44A89"/>
    <w:rsid w:val="08297BEC"/>
    <w:rsid w:val="08381F6D"/>
    <w:rsid w:val="08AC25CB"/>
    <w:rsid w:val="10967DE9"/>
    <w:rsid w:val="16EE1DFD"/>
    <w:rsid w:val="1E543B44"/>
    <w:rsid w:val="22D60519"/>
    <w:rsid w:val="2A22227C"/>
    <w:rsid w:val="3BA174BE"/>
    <w:rsid w:val="551B1C37"/>
    <w:rsid w:val="637A15A3"/>
    <w:rsid w:val="6FF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1574</Words>
  <Characters>1617</Characters>
  <Lines>2</Lines>
  <Paragraphs>1</Paragraphs>
  <TotalTime>19</TotalTime>
  <ScaleCrop>false</ScaleCrop>
  <LinksUpToDate>false</LinksUpToDate>
  <CharactersWithSpaces>1621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2022-08-30T06:45:00Z</dcterms:created>
  <dc:creator>lenovo</dc:creator>
  <cp:lastModifiedBy>WPS_1482247531</cp:lastModifiedBy>
  <dcterms:modified xsi:type="dcterms:W3CDTF">2022-09-14T09:15:30Z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8A0AE74DE25F44E192953533B6D814C9</vt:lpwstr>
  </property>
</Properties>
</file>