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7" w:rsidRPr="004A5D28" w:rsidRDefault="001A0C07" w:rsidP="001A0C07">
      <w:pPr>
        <w:spacing w:line="700" w:lineRule="exact"/>
        <w:rPr>
          <w:rFonts w:asciiTheme="minorEastAsia" w:eastAsiaTheme="minorEastAsia" w:hAnsiTheme="minorEastAsia" w:cs="MS Mincho"/>
          <w:b/>
          <w:sz w:val="32"/>
          <w:szCs w:val="32"/>
        </w:rPr>
      </w:pPr>
      <w:r w:rsidRPr="004A5D28">
        <w:rPr>
          <w:rFonts w:asciiTheme="minorEastAsia" w:eastAsiaTheme="minorEastAsia" w:hAnsiTheme="minorEastAsia" w:cs="MS Mincho" w:hint="eastAsia"/>
          <w:b/>
          <w:sz w:val="32"/>
          <w:szCs w:val="32"/>
        </w:rPr>
        <w:t>附件2:</w:t>
      </w:r>
    </w:p>
    <w:p w:rsidR="001A0C07" w:rsidRPr="00DA385E" w:rsidRDefault="001A0C07" w:rsidP="001A0C07">
      <w:pPr>
        <w:jc w:val="center"/>
        <w:rPr>
          <w:rFonts w:ascii="黑体" w:eastAsia="黑体" w:hAnsi="黑体"/>
          <w:b/>
          <w:sz w:val="30"/>
          <w:szCs w:val="30"/>
        </w:rPr>
      </w:pPr>
      <w:r w:rsidRPr="00DA385E">
        <w:rPr>
          <w:rFonts w:ascii="黑体" w:eastAsia="黑体" w:hAnsi="黑体" w:hint="eastAsia"/>
          <w:b/>
          <w:sz w:val="30"/>
          <w:szCs w:val="30"/>
        </w:rPr>
        <w:t>教职工</w:t>
      </w:r>
      <w:r w:rsidRPr="00DA385E">
        <w:rPr>
          <w:rFonts w:ascii="黑体" w:eastAsia="黑体" w:hAnsi="黑体" w:hint="eastAsia"/>
          <w:b/>
          <w:color w:val="000000"/>
          <w:sz w:val="30"/>
          <w:szCs w:val="30"/>
        </w:rPr>
        <w:t>合唱比赛</w:t>
      </w:r>
      <w:r w:rsidRPr="00DA385E">
        <w:rPr>
          <w:rFonts w:ascii="黑体" w:eastAsia="黑体" w:hAnsi="黑体" w:hint="eastAsia"/>
          <w:b/>
          <w:sz w:val="30"/>
          <w:szCs w:val="30"/>
        </w:rPr>
        <w:t>“</w:t>
      </w:r>
      <w:r w:rsidRPr="00DA385E">
        <w:rPr>
          <w:rFonts w:ascii="黑体" w:eastAsia="黑体" w:hAnsi="黑体"/>
          <w:b/>
          <w:sz w:val="30"/>
          <w:szCs w:val="30"/>
        </w:rPr>
        <w:t>优秀组织奖</w:t>
      </w:r>
      <w:r w:rsidRPr="00DA385E">
        <w:rPr>
          <w:rFonts w:ascii="黑体" w:eastAsia="黑体" w:hAnsi="黑体" w:hint="eastAsia"/>
          <w:b/>
          <w:sz w:val="30"/>
          <w:szCs w:val="30"/>
        </w:rPr>
        <w:t>”</w:t>
      </w:r>
      <w:r w:rsidRPr="00DA385E">
        <w:rPr>
          <w:rFonts w:ascii="黑体" w:eastAsia="黑体" w:hAnsi="黑体"/>
          <w:b/>
          <w:sz w:val="30"/>
          <w:szCs w:val="30"/>
        </w:rPr>
        <w:t>评选办法</w:t>
      </w:r>
    </w:p>
    <w:p w:rsidR="001A0C07" w:rsidRPr="00FE4365" w:rsidRDefault="001A0C07" w:rsidP="001A0C07">
      <w:pPr>
        <w:ind w:firstLineChars="200" w:firstLine="600"/>
        <w:rPr>
          <w:sz w:val="30"/>
          <w:szCs w:val="30"/>
        </w:rPr>
      </w:pPr>
      <w:r w:rsidRPr="00FE4365">
        <w:rPr>
          <w:rFonts w:hint="eastAsia"/>
          <w:sz w:val="30"/>
          <w:szCs w:val="30"/>
        </w:rPr>
        <w:t>本次比赛设</w:t>
      </w:r>
      <w:r w:rsidRPr="00FE4365">
        <w:rPr>
          <w:rFonts w:hint="eastAsia"/>
          <w:sz w:val="30"/>
          <w:szCs w:val="30"/>
        </w:rPr>
        <w:t>7</w:t>
      </w:r>
      <w:r w:rsidRPr="00FE4365">
        <w:rPr>
          <w:rFonts w:hint="eastAsia"/>
          <w:sz w:val="30"/>
          <w:szCs w:val="30"/>
        </w:rPr>
        <w:t>个优秀组织奖，因音乐学院承办本次比赛，直接评为优秀组织奖。其余</w:t>
      </w:r>
      <w:r w:rsidRPr="00FE4365">
        <w:rPr>
          <w:rFonts w:hint="eastAsia"/>
          <w:sz w:val="30"/>
          <w:szCs w:val="30"/>
        </w:rPr>
        <w:t>6</w:t>
      </w:r>
      <w:r w:rsidRPr="00FE4365">
        <w:rPr>
          <w:rFonts w:hint="eastAsia"/>
          <w:sz w:val="30"/>
          <w:szCs w:val="30"/>
        </w:rPr>
        <w:t>个按积分排名的办法产生，积分排名前六为优秀组织奖。具体如下：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835"/>
        <w:gridCol w:w="709"/>
        <w:gridCol w:w="4252"/>
      </w:tblGrid>
      <w:tr w:rsidR="001A0C07" w:rsidRPr="00BD71B2" w:rsidTr="004F67DA">
        <w:trPr>
          <w:trHeight w:val="407"/>
        </w:trPr>
        <w:tc>
          <w:tcPr>
            <w:tcW w:w="1135" w:type="dxa"/>
            <w:vAlign w:val="center"/>
          </w:tcPr>
          <w:p w:rsidR="001A0C07" w:rsidRDefault="001A0C07" w:rsidP="004F67DA">
            <w:pPr>
              <w:jc w:val="center"/>
              <w:rPr>
                <w:sz w:val="24"/>
                <w:szCs w:val="24"/>
              </w:rPr>
            </w:pPr>
            <w:r w:rsidRPr="00BD71B2">
              <w:rPr>
                <w:rFonts w:hint="eastAsia"/>
                <w:sz w:val="24"/>
                <w:szCs w:val="24"/>
              </w:rPr>
              <w:t>一级</w:t>
            </w:r>
          </w:p>
          <w:p w:rsidR="001A0C07" w:rsidRPr="00BD71B2" w:rsidRDefault="001A0C07" w:rsidP="004F67DA">
            <w:pPr>
              <w:jc w:val="center"/>
              <w:rPr>
                <w:sz w:val="24"/>
                <w:szCs w:val="24"/>
              </w:rPr>
            </w:pPr>
            <w:r w:rsidRPr="00BD71B2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835" w:type="dxa"/>
            <w:vAlign w:val="center"/>
          </w:tcPr>
          <w:p w:rsidR="001A0C07" w:rsidRPr="00BD71B2" w:rsidRDefault="001A0C07" w:rsidP="004F67DA">
            <w:pPr>
              <w:jc w:val="center"/>
              <w:rPr>
                <w:sz w:val="24"/>
                <w:szCs w:val="24"/>
              </w:rPr>
            </w:pPr>
            <w:r w:rsidRPr="00BD71B2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709" w:type="dxa"/>
            <w:vAlign w:val="center"/>
          </w:tcPr>
          <w:p w:rsidR="001A0C07" w:rsidRPr="00BD71B2" w:rsidRDefault="001A0C07" w:rsidP="004F67DA">
            <w:pPr>
              <w:jc w:val="center"/>
              <w:rPr>
                <w:sz w:val="24"/>
                <w:szCs w:val="24"/>
              </w:rPr>
            </w:pPr>
            <w:r w:rsidRPr="00BD71B2"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4252" w:type="dxa"/>
            <w:vAlign w:val="center"/>
          </w:tcPr>
          <w:p w:rsidR="001A0C07" w:rsidRPr="00BD71B2" w:rsidRDefault="001A0C07" w:rsidP="004F67DA">
            <w:pPr>
              <w:jc w:val="center"/>
              <w:rPr>
                <w:sz w:val="24"/>
                <w:szCs w:val="24"/>
              </w:rPr>
            </w:pPr>
            <w:r w:rsidRPr="00BD71B2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1A0C07" w:rsidRPr="00C53CC9" w:rsidTr="004F67DA">
        <w:trPr>
          <w:trHeight w:val="432"/>
        </w:trPr>
        <w:tc>
          <w:tcPr>
            <w:tcW w:w="1135" w:type="dxa"/>
            <w:vMerge w:val="restart"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4365">
              <w:rPr>
                <w:rFonts w:hint="eastAsia"/>
                <w:b/>
                <w:color w:val="000000"/>
                <w:sz w:val="24"/>
                <w:szCs w:val="24"/>
              </w:rPr>
              <w:t>报名</w:t>
            </w: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按时报名，不拖沓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color w:val="000000"/>
                <w:sz w:val="24"/>
                <w:szCs w:val="24"/>
              </w:rPr>
              <w:t>未</w:t>
            </w:r>
            <w:proofErr w:type="gramStart"/>
            <w:r w:rsidRPr="00C53CC9">
              <w:rPr>
                <w:color w:val="000000"/>
                <w:sz w:val="24"/>
                <w:szCs w:val="24"/>
              </w:rPr>
              <w:t>按时不</w:t>
            </w:r>
            <w:proofErr w:type="gramEnd"/>
            <w:r w:rsidRPr="00C53CC9">
              <w:rPr>
                <w:color w:val="000000"/>
                <w:sz w:val="24"/>
                <w:szCs w:val="24"/>
              </w:rPr>
              <w:t>得分</w:t>
            </w:r>
          </w:p>
        </w:tc>
      </w:tr>
      <w:tr w:rsidR="001A0C07" w:rsidRPr="00C53CC9" w:rsidTr="004F67DA">
        <w:trPr>
          <w:trHeight w:val="432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纸质、电子版报名表齐全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不齐全不得分</w:t>
            </w:r>
          </w:p>
        </w:tc>
      </w:tr>
      <w:tr w:rsidR="001A0C07" w:rsidRPr="00C53CC9" w:rsidTr="004F67DA">
        <w:trPr>
          <w:trHeight w:val="325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报名人数达标（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32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color w:val="000000"/>
                <w:sz w:val="24"/>
                <w:szCs w:val="24"/>
              </w:rPr>
              <w:t>每少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人扣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</w:tr>
      <w:tr w:rsidR="001A0C07" w:rsidRPr="00C53CC9" w:rsidTr="004F67DA">
        <w:trPr>
          <w:trHeight w:val="779"/>
        </w:trPr>
        <w:tc>
          <w:tcPr>
            <w:tcW w:w="1135" w:type="dxa"/>
            <w:vMerge w:val="restart"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4365">
              <w:rPr>
                <w:rFonts w:hint="eastAsia"/>
                <w:b/>
                <w:color w:val="000000"/>
                <w:sz w:val="24"/>
                <w:szCs w:val="24"/>
              </w:rPr>
              <w:t>抽签</w:t>
            </w: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按时参加抽签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迟到扣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分，委托别人</w:t>
            </w:r>
            <w:proofErr w:type="gramStart"/>
            <w:r w:rsidRPr="00C53CC9">
              <w:rPr>
                <w:rFonts w:hint="eastAsia"/>
                <w:color w:val="000000"/>
                <w:sz w:val="24"/>
                <w:szCs w:val="24"/>
              </w:rPr>
              <w:t>代抽扣</w:t>
            </w:r>
            <w:proofErr w:type="gramEnd"/>
            <w:r w:rsidRPr="00C53CC9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分，未到场且未委托</w:t>
            </w:r>
            <w:proofErr w:type="gramStart"/>
            <w:r w:rsidRPr="00C53CC9">
              <w:rPr>
                <w:rFonts w:hint="eastAsia"/>
                <w:color w:val="000000"/>
                <w:sz w:val="24"/>
                <w:szCs w:val="24"/>
              </w:rPr>
              <w:t>别人代抽不</w:t>
            </w:r>
            <w:proofErr w:type="gramEnd"/>
            <w:r w:rsidRPr="00C53CC9">
              <w:rPr>
                <w:rFonts w:hint="eastAsia"/>
                <w:color w:val="000000"/>
                <w:sz w:val="24"/>
                <w:szCs w:val="24"/>
              </w:rPr>
              <w:t>得分</w:t>
            </w:r>
          </w:p>
        </w:tc>
      </w:tr>
      <w:tr w:rsidR="001A0C07" w:rsidRPr="00C53CC9" w:rsidTr="004F67DA">
        <w:trPr>
          <w:trHeight w:val="327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按时签到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未</w:t>
            </w:r>
            <w:proofErr w:type="gramStart"/>
            <w:r w:rsidRPr="00C53CC9">
              <w:rPr>
                <w:rFonts w:hint="eastAsia"/>
                <w:color w:val="000000"/>
                <w:sz w:val="24"/>
                <w:szCs w:val="24"/>
              </w:rPr>
              <w:t>按时不</w:t>
            </w:r>
            <w:proofErr w:type="gramEnd"/>
            <w:r w:rsidRPr="00C53CC9">
              <w:rPr>
                <w:rFonts w:hint="eastAsia"/>
                <w:color w:val="000000"/>
                <w:sz w:val="24"/>
                <w:szCs w:val="24"/>
              </w:rPr>
              <w:t>得分</w:t>
            </w:r>
          </w:p>
        </w:tc>
      </w:tr>
      <w:tr w:rsidR="001A0C07" w:rsidRPr="00C53CC9" w:rsidTr="004F67DA">
        <w:trPr>
          <w:trHeight w:val="503"/>
        </w:trPr>
        <w:tc>
          <w:tcPr>
            <w:tcW w:w="1135" w:type="dxa"/>
            <w:vMerge w:val="restart"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4365">
              <w:rPr>
                <w:rFonts w:hint="eastAsia"/>
                <w:b/>
                <w:color w:val="000000"/>
                <w:sz w:val="24"/>
                <w:szCs w:val="24"/>
              </w:rPr>
              <w:t>比赛</w:t>
            </w: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部门主要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处级干部参加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部门主要</w:t>
            </w:r>
            <w:r w:rsidRPr="00C53CC9">
              <w:rPr>
                <w:color w:val="000000"/>
                <w:sz w:val="24"/>
                <w:szCs w:val="24"/>
              </w:rPr>
              <w:t>处级干部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参与为满</w:t>
            </w:r>
            <w:r w:rsidRPr="00C53CC9">
              <w:rPr>
                <w:color w:val="000000"/>
                <w:sz w:val="24"/>
                <w:szCs w:val="24"/>
              </w:rPr>
              <w:t>分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，</w:t>
            </w:r>
            <w:proofErr w:type="gramStart"/>
            <w:r w:rsidRPr="00C53CC9">
              <w:rPr>
                <w:color w:val="000000"/>
                <w:sz w:val="24"/>
                <w:szCs w:val="24"/>
              </w:rPr>
              <w:t>无处级</w:t>
            </w:r>
            <w:proofErr w:type="gramEnd"/>
            <w:r w:rsidRPr="00C53CC9">
              <w:rPr>
                <w:color w:val="000000"/>
                <w:sz w:val="24"/>
                <w:szCs w:val="24"/>
              </w:rPr>
              <w:t>干部</w:t>
            </w:r>
            <w:r>
              <w:rPr>
                <w:color w:val="000000"/>
                <w:sz w:val="24"/>
                <w:szCs w:val="24"/>
              </w:rPr>
              <w:t>参与</w:t>
            </w:r>
            <w:r w:rsidRPr="00C53CC9">
              <w:rPr>
                <w:color w:val="000000"/>
                <w:sz w:val="24"/>
                <w:szCs w:val="24"/>
              </w:rPr>
              <w:t>不得分</w:t>
            </w:r>
            <w:r>
              <w:rPr>
                <w:color w:val="000000"/>
                <w:sz w:val="24"/>
                <w:szCs w:val="24"/>
              </w:rPr>
              <w:t>（请假者以组织部请假统计为准）</w:t>
            </w:r>
          </w:p>
        </w:tc>
      </w:tr>
      <w:tr w:rsidR="001A0C07" w:rsidRPr="00C53CC9" w:rsidTr="004F67DA">
        <w:trPr>
          <w:trHeight w:val="699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良好精神风貌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登台、退台有序不乱，听从指挥；比赛阵型合理，表演形式新颖别致；合唱编排层次分明，错落有致；精神饱满，阳光向上</w:t>
            </w:r>
          </w:p>
        </w:tc>
      </w:tr>
      <w:tr w:rsidR="001A0C07" w:rsidRPr="00C53CC9" w:rsidTr="004F67DA">
        <w:trPr>
          <w:trHeight w:val="481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53CC9">
              <w:rPr>
                <w:rFonts w:hint="eastAsia"/>
                <w:color w:val="000000"/>
                <w:sz w:val="24"/>
                <w:szCs w:val="24"/>
              </w:rPr>
              <w:t>音乐伴奏或钢琴伴奏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无伴奏不得分</w:t>
            </w:r>
          </w:p>
        </w:tc>
      </w:tr>
      <w:tr w:rsidR="001A0C07" w:rsidRPr="00C53CC9" w:rsidTr="004F67DA">
        <w:trPr>
          <w:trHeight w:val="384"/>
        </w:trPr>
        <w:tc>
          <w:tcPr>
            <w:tcW w:w="1135" w:type="dxa"/>
            <w:vMerge w:val="restart"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4365">
              <w:rPr>
                <w:rFonts w:hint="eastAsia"/>
                <w:b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第一名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363"/>
        </w:trPr>
        <w:tc>
          <w:tcPr>
            <w:tcW w:w="1135" w:type="dxa"/>
            <w:vMerge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第二名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429"/>
        </w:trPr>
        <w:tc>
          <w:tcPr>
            <w:tcW w:w="1135" w:type="dxa"/>
            <w:vMerge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第三名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328"/>
        </w:trPr>
        <w:tc>
          <w:tcPr>
            <w:tcW w:w="1135" w:type="dxa"/>
            <w:vMerge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第四名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429"/>
        </w:trPr>
        <w:tc>
          <w:tcPr>
            <w:tcW w:w="1135" w:type="dxa"/>
            <w:vMerge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第五名至第八名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418"/>
        </w:trPr>
        <w:tc>
          <w:tcPr>
            <w:tcW w:w="1135" w:type="dxa"/>
            <w:vMerge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第九名至第十六名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365"/>
        </w:trPr>
        <w:tc>
          <w:tcPr>
            <w:tcW w:w="1135" w:type="dxa"/>
            <w:vMerge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color w:val="000000"/>
                <w:sz w:val="24"/>
                <w:szCs w:val="24"/>
              </w:rPr>
              <w:t>第十七至第二十</w:t>
            </w: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 w:rsidRPr="00C53CC9"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</w:p>
        </w:tc>
      </w:tr>
      <w:tr w:rsidR="001A0C07" w:rsidRPr="00C53CC9" w:rsidTr="004F67DA">
        <w:trPr>
          <w:trHeight w:val="365"/>
        </w:trPr>
        <w:tc>
          <w:tcPr>
            <w:tcW w:w="1135" w:type="dxa"/>
            <w:vMerge w:val="restart"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4365">
              <w:rPr>
                <w:b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有校领导参加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分工会邀请到的校领导参加</w:t>
            </w:r>
          </w:p>
        </w:tc>
      </w:tr>
      <w:tr w:rsidR="001A0C07" w:rsidRPr="00C53CC9" w:rsidTr="004F67DA">
        <w:trPr>
          <w:trHeight w:val="365"/>
        </w:trPr>
        <w:tc>
          <w:tcPr>
            <w:tcW w:w="1135" w:type="dxa"/>
            <w:vMerge/>
            <w:vAlign w:val="center"/>
          </w:tcPr>
          <w:p w:rsidR="001A0C07" w:rsidRPr="00FE4365" w:rsidRDefault="001A0C07" w:rsidP="004F6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 w:rsidRPr="00C53CC9">
              <w:rPr>
                <w:rFonts w:hint="eastAsia"/>
                <w:color w:val="000000"/>
                <w:sz w:val="24"/>
                <w:szCs w:val="24"/>
              </w:rPr>
              <w:t>拉拉队</w:t>
            </w:r>
          </w:p>
        </w:tc>
        <w:tc>
          <w:tcPr>
            <w:tcW w:w="709" w:type="dxa"/>
            <w:vAlign w:val="center"/>
          </w:tcPr>
          <w:p w:rsidR="001A0C07" w:rsidRPr="00C53CC9" w:rsidRDefault="001A0C07" w:rsidP="004F6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C53CC9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1A0C07" w:rsidRPr="00C53CC9" w:rsidRDefault="001A0C07" w:rsidP="004F67D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各参赛队按照每队</w:t>
            </w: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人派出拉拉队，拉拉队成员在赛场指定区域对号入座，保持赛场秩序。活动结束前不得出现空座，否则，按缺席人数扣分，缺一人扣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分，直到扣完此项分数为止。</w:t>
            </w:r>
          </w:p>
        </w:tc>
      </w:tr>
    </w:tbl>
    <w:p w:rsidR="00355513" w:rsidRPr="001A0C07" w:rsidRDefault="001A0C07">
      <w:pPr>
        <w:rPr>
          <w:color w:val="000000"/>
          <w:sz w:val="24"/>
          <w:szCs w:val="24"/>
        </w:rPr>
      </w:pPr>
      <w:r w:rsidRPr="00C53CC9">
        <w:rPr>
          <w:rFonts w:hint="eastAsia"/>
          <w:color w:val="000000"/>
          <w:sz w:val="24"/>
          <w:szCs w:val="24"/>
        </w:rPr>
        <w:t>注：</w:t>
      </w:r>
      <w:r w:rsidRPr="00C53CC9">
        <w:rPr>
          <w:rFonts w:hint="eastAsia"/>
          <w:color w:val="000000"/>
          <w:sz w:val="24"/>
          <w:szCs w:val="24"/>
        </w:rPr>
        <w:t xml:space="preserve"> 2</w:t>
      </w:r>
      <w:r>
        <w:rPr>
          <w:rFonts w:hint="eastAsia"/>
          <w:color w:val="000000"/>
          <w:sz w:val="24"/>
          <w:szCs w:val="24"/>
        </w:rPr>
        <w:t>6</w:t>
      </w:r>
      <w:r w:rsidRPr="00C53CC9">
        <w:rPr>
          <w:rFonts w:hint="eastAsia"/>
          <w:color w:val="000000"/>
          <w:sz w:val="24"/>
          <w:szCs w:val="24"/>
        </w:rPr>
        <w:t>个分工会，由于联队</w:t>
      </w:r>
      <w:r>
        <w:rPr>
          <w:rFonts w:hint="eastAsia"/>
          <w:color w:val="000000"/>
          <w:sz w:val="24"/>
          <w:szCs w:val="24"/>
        </w:rPr>
        <w:t>，</w:t>
      </w:r>
      <w:r w:rsidRPr="00C53CC9">
        <w:rPr>
          <w:rFonts w:hint="eastAsia"/>
          <w:color w:val="000000"/>
          <w:sz w:val="24"/>
          <w:szCs w:val="24"/>
        </w:rPr>
        <w:t>最终为</w:t>
      </w:r>
      <w:r w:rsidRPr="00C53CC9"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4</w:t>
      </w:r>
      <w:r w:rsidRPr="00C53CC9">
        <w:rPr>
          <w:rFonts w:hint="eastAsia"/>
          <w:color w:val="000000"/>
          <w:sz w:val="24"/>
          <w:szCs w:val="24"/>
        </w:rPr>
        <w:t>个合唱队。</w:t>
      </w:r>
    </w:p>
    <w:sectPr w:rsidR="00355513" w:rsidRPr="001A0C07" w:rsidSect="000E29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72" w:rsidRDefault="007D5472">
      <w:r>
        <w:separator/>
      </w:r>
    </w:p>
  </w:endnote>
  <w:endnote w:type="continuationSeparator" w:id="0">
    <w:p w:rsidR="007D5472" w:rsidRDefault="007D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72" w:rsidRDefault="007D5472">
      <w:r>
        <w:separator/>
      </w:r>
    </w:p>
  </w:footnote>
  <w:footnote w:type="continuationSeparator" w:id="0">
    <w:p w:rsidR="007D5472" w:rsidRDefault="007D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90" w:rsidRDefault="007D5472" w:rsidP="00D920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C07"/>
    <w:rsid w:val="001A0C07"/>
    <w:rsid w:val="00355513"/>
    <w:rsid w:val="007D5472"/>
    <w:rsid w:val="00A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A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C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2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cxf</cp:lastModifiedBy>
  <cp:revision>2</cp:revision>
  <dcterms:created xsi:type="dcterms:W3CDTF">2017-10-10T09:39:00Z</dcterms:created>
  <dcterms:modified xsi:type="dcterms:W3CDTF">2017-10-11T09:48:00Z</dcterms:modified>
</cp:coreProperties>
</file>